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rsidRPr="007C6AFD">
        <w:tc>
          <w:tcPr>
            <w:tcW w:w="9016" w:type="dxa"/>
            <w:shd w:val="clear" w:color="auto" w:fill="299AF5"/>
          </w:tcPr>
          <w:p w:rsidR="00A0619F" w:rsidRPr="007C6AFD" w:rsidRDefault="007C6AFD">
            <w:pPr>
              <w:jc w:val="center"/>
              <w:rPr>
                <w:rFonts w:ascii="Arial" w:hAnsi="Arial" w:cs="Arial"/>
                <w:b/>
                <w:sz w:val="24"/>
                <w:szCs w:val="24"/>
              </w:rPr>
            </w:pPr>
            <w:r w:rsidRPr="007C6AFD">
              <w:rPr>
                <w:rFonts w:ascii="Arial" w:hAnsi="Arial" w:cs="Arial"/>
                <w:b/>
                <w:color w:val="FFFFFF" w:themeColor="background1"/>
                <w:sz w:val="36"/>
                <w:szCs w:val="36"/>
              </w:rPr>
              <w:t>Lesplan</w:t>
            </w:r>
          </w:p>
        </w:tc>
      </w:tr>
    </w:tbl>
    <w:p w:rsidR="00187320" w:rsidRPr="007C6AFD" w:rsidRDefault="00187320">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19"/>
        <w:gridCol w:w="1977"/>
        <w:gridCol w:w="539"/>
        <w:gridCol w:w="365"/>
        <w:gridCol w:w="904"/>
        <w:gridCol w:w="57"/>
        <w:gridCol w:w="847"/>
        <w:gridCol w:w="483"/>
        <w:gridCol w:w="420"/>
        <w:gridCol w:w="905"/>
      </w:tblGrid>
      <w:tr w:rsidR="00A43EFB" w:rsidRPr="007C6AFD" w:rsidTr="00025B9C">
        <w:tc>
          <w:tcPr>
            <w:tcW w:w="2545" w:type="dxa"/>
            <w:tcBorders>
              <w:top w:val="single" w:sz="12" w:space="0" w:color="FFC000" w:themeColor="accent4"/>
              <w:left w:val="single" w:sz="4" w:space="0" w:color="FFB800"/>
              <w:right w:val="single" w:sz="4" w:space="0" w:color="FFB800"/>
            </w:tcBorders>
          </w:tcPr>
          <w:p w:rsidR="00A0619F" w:rsidRPr="007C6AFD" w:rsidRDefault="007C6AFD">
            <w:pPr>
              <w:rPr>
                <w:rFonts w:ascii="Arial" w:hAnsi="Arial" w:cs="Arial"/>
                <w:b/>
              </w:rPr>
            </w:pPr>
            <w:r w:rsidRPr="007C6AFD">
              <w:rPr>
                <w:rFonts w:ascii="Arial" w:hAnsi="Arial" w:cs="Arial"/>
                <w:b/>
              </w:rPr>
              <w:t>Module:</w:t>
            </w:r>
          </w:p>
        </w:tc>
        <w:tc>
          <w:tcPr>
            <w:tcW w:w="6471" w:type="dxa"/>
            <w:gridSpan w:val="9"/>
            <w:tcBorders>
              <w:top w:val="single" w:sz="12" w:space="0" w:color="FFC000" w:themeColor="accent4"/>
              <w:left w:val="single" w:sz="4" w:space="0" w:color="FFB800"/>
              <w:bottom w:val="single" w:sz="4" w:space="0" w:color="FFB800"/>
            </w:tcBorders>
          </w:tcPr>
          <w:p w:rsidR="00A0619F" w:rsidRPr="007C6AFD" w:rsidRDefault="007C6AFD">
            <w:pPr>
              <w:rPr>
                <w:rFonts w:ascii="Arial" w:hAnsi="Arial" w:cs="Arial"/>
              </w:rPr>
            </w:pPr>
            <w:r w:rsidRPr="007C6AFD">
              <w:rPr>
                <w:rFonts w:ascii="Arial" w:hAnsi="Arial" w:cs="Arial"/>
              </w:rPr>
              <w:t>Kwalitatieve interpretatie van grafieken</w:t>
            </w:r>
          </w:p>
        </w:tc>
      </w:tr>
      <w:tr w:rsidR="00A43EFB" w:rsidRPr="007C6AFD" w:rsidTr="00025B9C">
        <w:tc>
          <w:tcPr>
            <w:tcW w:w="2545" w:type="dxa"/>
            <w:tcBorders>
              <w:left w:val="single" w:sz="4" w:space="0" w:color="FFB800"/>
              <w:right w:val="single" w:sz="4" w:space="0" w:color="FFB800"/>
            </w:tcBorders>
          </w:tcPr>
          <w:p w:rsidR="00A0619F" w:rsidRPr="007C6AFD" w:rsidRDefault="007C6AFD">
            <w:pPr>
              <w:rPr>
                <w:rFonts w:ascii="Arial" w:hAnsi="Arial" w:cs="Arial"/>
                <w:b/>
              </w:rPr>
            </w:pPr>
            <w:r w:rsidRPr="007C6AFD">
              <w:rPr>
                <w:rFonts w:ascii="Arial" w:hAnsi="Arial" w:cs="Arial"/>
                <w:b/>
              </w:rPr>
              <w:t>Lesuren:</w:t>
            </w:r>
          </w:p>
        </w:tc>
        <w:tc>
          <w:tcPr>
            <w:tcW w:w="6471" w:type="dxa"/>
            <w:gridSpan w:val="9"/>
            <w:tcBorders>
              <w:top w:val="single" w:sz="4" w:space="0" w:color="FFB800"/>
              <w:left w:val="single" w:sz="4" w:space="0" w:color="FFB800"/>
              <w:bottom w:val="single" w:sz="4" w:space="0" w:color="FFB800"/>
            </w:tcBorders>
          </w:tcPr>
          <w:p w:rsidR="00A0619F" w:rsidRPr="007C6AFD" w:rsidRDefault="007C6AFD">
            <w:pPr>
              <w:rPr>
                <w:rFonts w:ascii="Arial" w:hAnsi="Arial" w:cs="Arial"/>
              </w:rPr>
            </w:pPr>
            <w:r w:rsidRPr="007C6AFD">
              <w:rPr>
                <w:rFonts w:ascii="Arial" w:hAnsi="Arial" w:cs="Arial"/>
              </w:rPr>
              <w:t>3 X 40 minuten</w:t>
            </w:r>
          </w:p>
        </w:tc>
      </w:tr>
      <w:tr w:rsidR="00A43EFB" w:rsidRPr="007C6AFD" w:rsidTr="00025B9C">
        <w:tc>
          <w:tcPr>
            <w:tcW w:w="2545" w:type="dxa"/>
            <w:tcBorders>
              <w:left w:val="single" w:sz="4" w:space="0" w:color="FFB800"/>
              <w:right w:val="single" w:sz="4" w:space="0" w:color="FFB800"/>
            </w:tcBorders>
          </w:tcPr>
          <w:p w:rsidR="00A0619F" w:rsidRPr="007C6AFD" w:rsidRDefault="007C6AFD">
            <w:pPr>
              <w:rPr>
                <w:rFonts w:ascii="Arial" w:hAnsi="Arial" w:cs="Arial"/>
                <w:b/>
              </w:rPr>
            </w:pPr>
            <w:r w:rsidRPr="007C6AFD">
              <w:rPr>
                <w:rFonts w:ascii="Arial" w:hAnsi="Arial" w:cs="Arial"/>
                <w:b/>
              </w:rPr>
              <w:t>Niveau/leeftijd:</w:t>
            </w:r>
          </w:p>
        </w:tc>
        <w:tc>
          <w:tcPr>
            <w:tcW w:w="6471" w:type="dxa"/>
            <w:gridSpan w:val="9"/>
            <w:tcBorders>
              <w:top w:val="single" w:sz="4" w:space="0" w:color="FFB800"/>
              <w:left w:val="single" w:sz="4" w:space="0" w:color="FFB800"/>
              <w:bottom w:val="single" w:sz="4" w:space="0" w:color="FFB800"/>
            </w:tcBorders>
          </w:tcPr>
          <w:p w:rsidR="00A0619F" w:rsidRPr="007C6AFD" w:rsidRDefault="007C6AFD">
            <w:pPr>
              <w:rPr>
                <w:rFonts w:ascii="Arial" w:hAnsi="Arial" w:cs="Arial"/>
                <w:lang w:val="en-US"/>
              </w:rPr>
            </w:pPr>
            <w:r w:rsidRPr="007C6AFD">
              <w:rPr>
                <w:rFonts w:ascii="Arial" w:hAnsi="Arial" w:cs="Arial"/>
                <w:lang w:val="en-US"/>
              </w:rPr>
              <w:t xml:space="preserve">Groep 5-6 </w:t>
            </w:r>
            <w:r w:rsidRPr="007C6AFD">
              <w:rPr>
                <w:rFonts w:ascii="Arial" w:hAnsi="Arial" w:cs="Arial"/>
                <w:lang w:val="en-US"/>
              </w:rPr>
              <w:t>(10-12 jaar)</w:t>
            </w:r>
          </w:p>
        </w:tc>
      </w:tr>
      <w:tr w:rsidR="00A43EFB" w:rsidRPr="007C6AFD" w:rsidTr="00025B9C">
        <w:tc>
          <w:tcPr>
            <w:tcW w:w="2545" w:type="dxa"/>
            <w:tcBorders>
              <w:left w:val="single" w:sz="4" w:space="0" w:color="FFB800"/>
              <w:bottom w:val="single" w:sz="12" w:space="0" w:color="FFC000" w:themeColor="accent4"/>
              <w:right w:val="single" w:sz="4" w:space="0" w:color="FFB800"/>
            </w:tcBorders>
          </w:tcPr>
          <w:p w:rsidR="00A0619F" w:rsidRPr="007C6AFD" w:rsidRDefault="007C6AFD">
            <w:pPr>
              <w:rPr>
                <w:rFonts w:ascii="Arial" w:hAnsi="Arial" w:cs="Arial"/>
                <w:b/>
              </w:rPr>
            </w:pPr>
            <w:r w:rsidRPr="007C6AFD">
              <w:rPr>
                <w:rFonts w:ascii="Arial" w:hAnsi="Arial" w:cs="Arial"/>
                <w:b/>
              </w:rPr>
              <w:t>Korte beschrijving:</w:t>
            </w:r>
          </w:p>
        </w:tc>
        <w:tc>
          <w:tcPr>
            <w:tcW w:w="6471" w:type="dxa"/>
            <w:gridSpan w:val="9"/>
            <w:tcBorders>
              <w:top w:val="single" w:sz="4" w:space="0" w:color="FFB800"/>
              <w:left w:val="single" w:sz="4" w:space="0" w:color="FFB800"/>
              <w:bottom w:val="single" w:sz="12" w:space="0" w:color="FFC000" w:themeColor="accent4"/>
            </w:tcBorders>
          </w:tcPr>
          <w:p w:rsidR="00A0619F" w:rsidRPr="007C6AFD" w:rsidRDefault="007C6AFD">
            <w:pPr>
              <w:jc w:val="both"/>
              <w:rPr>
                <w:rFonts w:ascii="Arial" w:hAnsi="Arial" w:cs="Arial"/>
                <w:lang w:val="nl-NL"/>
              </w:rPr>
            </w:pPr>
            <w:r w:rsidRPr="007C6AFD">
              <w:rPr>
                <w:rFonts w:ascii="Arial" w:hAnsi="Arial" w:cs="Arial"/>
                <w:lang w:val="nl-NL"/>
              </w:rPr>
              <w:t>Leerlingen gebruiken grafieken om levensechte scenario's te modelleren, intuïtief te interpreteren hoe het veranderen van een grafiek de betrokken grootheden in een levensecht scenario verandert en lineaire relaties weer te geven.</w:t>
            </w:r>
          </w:p>
        </w:tc>
      </w:tr>
      <w:tr w:rsidR="00A43EFB" w:rsidRPr="007C6AFD" w:rsidTr="00025B9C">
        <w:trPr>
          <w:trHeight w:val="69"/>
        </w:trPr>
        <w:tc>
          <w:tcPr>
            <w:tcW w:w="2545" w:type="dxa"/>
            <w:vMerge w:val="restart"/>
            <w:tcBorders>
              <w:top w:val="single" w:sz="12" w:space="0" w:color="FFC000" w:themeColor="accent4"/>
              <w:left w:val="single" w:sz="4" w:space="0" w:color="FFB800"/>
              <w:right w:val="single" w:sz="4" w:space="0" w:color="FFB800"/>
            </w:tcBorders>
          </w:tcPr>
          <w:p w:rsidR="00A0619F" w:rsidRPr="007C6AFD" w:rsidRDefault="007C6AFD">
            <w:pPr>
              <w:rPr>
                <w:rFonts w:ascii="Arial" w:hAnsi="Arial" w:cs="Arial"/>
                <w:b/>
              </w:rPr>
            </w:pPr>
            <w:proofErr w:type="spellStart"/>
            <w:r w:rsidRPr="007C6AFD">
              <w:rPr>
                <w:rFonts w:ascii="Arial" w:hAnsi="Arial" w:cs="Arial"/>
                <w:b/>
              </w:rPr>
              <w:t>Ontwerpprincipes</w:t>
            </w:r>
            <w:proofErr w:type="spellEnd"/>
            <w:r w:rsidRPr="007C6AFD">
              <w:rPr>
                <w:rFonts w:ascii="Arial" w:hAnsi="Arial" w:cs="Arial"/>
                <w:b/>
              </w:rPr>
              <w:t>:</w:t>
            </w:r>
          </w:p>
        </w:tc>
        <w:tc>
          <w:tcPr>
            <w:tcW w:w="2276" w:type="dxa"/>
            <w:gridSpan w:val="2"/>
            <w:tcBorders>
              <w:top w:val="single" w:sz="12" w:space="0" w:color="FFC000" w:themeColor="accent4"/>
              <w:left w:val="single" w:sz="4" w:space="0" w:color="FFB800"/>
              <w:bottom w:val="single" w:sz="4" w:space="0" w:color="FFB800"/>
              <w:right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Aanvra</w:t>
            </w:r>
            <w:r w:rsidRPr="007C6AFD">
              <w:rPr>
                <w:rFonts w:ascii="Arial" w:hAnsi="Arial" w:cs="Arial"/>
                <w:b/>
                <w:bCs/>
                <w:lang w:val="en-US"/>
              </w:rPr>
              <w:t>ag</w:t>
            </w:r>
          </w:p>
        </w:tc>
        <w:tc>
          <w:tcPr>
            <w:tcW w:w="1398" w:type="dxa"/>
            <w:gridSpan w:val="3"/>
            <w:tcBorders>
              <w:top w:val="single" w:sz="12" w:space="0" w:color="FFC000" w:themeColor="accent4"/>
              <w:left w:val="single" w:sz="4" w:space="0" w:color="FFB800"/>
              <w:bottom w:val="single" w:sz="4" w:space="0" w:color="FFB800"/>
              <w:right w:val="single" w:sz="4" w:space="0" w:color="FFB800"/>
            </w:tcBorders>
            <w:shd w:val="clear" w:color="auto" w:fill="299AF5"/>
          </w:tcPr>
          <w:p w:rsidR="00A43EFB" w:rsidRPr="007C6AFD" w:rsidRDefault="00A43EFB" w:rsidP="00A43EFB">
            <w:pPr>
              <w:rPr>
                <w:rFonts w:ascii="Arial" w:hAnsi="Arial" w:cs="Arial"/>
                <w:lang w:val="en-US"/>
              </w:rPr>
            </w:pPr>
          </w:p>
        </w:tc>
        <w:tc>
          <w:tcPr>
            <w:tcW w:w="1398" w:type="dxa"/>
            <w:gridSpan w:val="2"/>
            <w:tcBorders>
              <w:top w:val="single" w:sz="12" w:space="0" w:color="FFC000" w:themeColor="accent4"/>
              <w:left w:val="single" w:sz="4" w:space="0" w:color="FFB800"/>
              <w:bottom w:val="single" w:sz="4" w:space="0" w:color="FFB800"/>
              <w:right w:val="single" w:sz="4" w:space="0" w:color="FFB800"/>
            </w:tcBorders>
          </w:tcPr>
          <w:p w:rsidR="00A43EFB" w:rsidRPr="007C6AFD" w:rsidRDefault="00A43EFB" w:rsidP="00A43EFB">
            <w:pPr>
              <w:rPr>
                <w:rFonts w:ascii="Arial" w:hAnsi="Arial" w:cs="Arial"/>
                <w:lang w:val="en-US"/>
              </w:rPr>
            </w:pPr>
          </w:p>
        </w:tc>
        <w:tc>
          <w:tcPr>
            <w:tcW w:w="1399" w:type="dxa"/>
            <w:gridSpan w:val="2"/>
            <w:tcBorders>
              <w:top w:val="single" w:sz="12" w:space="0" w:color="FFC000" w:themeColor="accent4"/>
              <w:left w:val="single" w:sz="4" w:space="0" w:color="FFB800"/>
              <w:bottom w:val="single" w:sz="4" w:space="0" w:color="FFB800"/>
              <w:right w:val="single" w:sz="4" w:space="0" w:color="FFB800"/>
            </w:tcBorders>
          </w:tcPr>
          <w:p w:rsidR="00A43EFB" w:rsidRPr="007C6AFD" w:rsidRDefault="00A43EFB" w:rsidP="00A43EFB">
            <w:pPr>
              <w:rPr>
                <w:rFonts w:ascii="Arial" w:hAnsi="Arial" w:cs="Arial"/>
                <w:lang w:val="en-US"/>
              </w:rPr>
            </w:pPr>
          </w:p>
        </w:tc>
      </w:tr>
      <w:tr w:rsidR="00A43EFB" w:rsidRPr="007C6AFD" w:rsidTr="00025B9C">
        <w:trPr>
          <w:trHeight w:val="67"/>
        </w:trPr>
        <w:tc>
          <w:tcPr>
            <w:tcW w:w="2545" w:type="dxa"/>
            <w:vMerge/>
            <w:tcBorders>
              <w:left w:val="single" w:sz="4" w:space="0" w:color="FFB800"/>
              <w:right w:val="single" w:sz="4" w:space="0" w:color="FFB800"/>
            </w:tcBorders>
          </w:tcPr>
          <w:p w:rsidR="00A43EFB" w:rsidRPr="007C6AFD" w:rsidRDefault="00A43EFB" w:rsidP="00A43EFB">
            <w:pPr>
              <w:rPr>
                <w:rFonts w:ascii="Arial" w:hAnsi="Arial" w:cs="Arial"/>
                <w:b/>
              </w:rPr>
            </w:pPr>
          </w:p>
        </w:tc>
        <w:tc>
          <w:tcPr>
            <w:tcW w:w="2276" w:type="dxa"/>
            <w:gridSpan w:val="2"/>
            <w:tcBorders>
              <w:top w:val="single" w:sz="4" w:space="0" w:color="FFB800"/>
              <w:left w:val="single" w:sz="4" w:space="0" w:color="FFB800"/>
              <w:bottom w:val="single" w:sz="4" w:space="0" w:color="FFB800"/>
              <w:right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Situatie</w:t>
            </w:r>
          </w:p>
        </w:tc>
        <w:tc>
          <w:tcPr>
            <w:tcW w:w="1398" w:type="dxa"/>
            <w:gridSpan w:val="3"/>
            <w:tcBorders>
              <w:top w:val="single" w:sz="4" w:space="0" w:color="FFB800"/>
              <w:left w:val="single" w:sz="4" w:space="0" w:color="FFB800"/>
              <w:bottom w:val="single" w:sz="4" w:space="0" w:color="FFB800"/>
              <w:right w:val="single" w:sz="4" w:space="0" w:color="FFB800"/>
            </w:tcBorders>
            <w:shd w:val="clear" w:color="auto" w:fill="299AF5"/>
          </w:tcPr>
          <w:p w:rsidR="00A43EFB" w:rsidRPr="007C6AFD" w:rsidRDefault="00A43EFB" w:rsidP="00A43EFB">
            <w:pPr>
              <w:rPr>
                <w:rFonts w:ascii="Arial" w:hAnsi="Arial" w:cs="Arial"/>
                <w:lang w:val="en-US"/>
              </w:rPr>
            </w:pPr>
          </w:p>
        </w:tc>
        <w:tc>
          <w:tcPr>
            <w:tcW w:w="1398" w:type="dxa"/>
            <w:gridSpan w:val="2"/>
            <w:tcBorders>
              <w:top w:val="single" w:sz="4" w:space="0" w:color="FFB800"/>
              <w:left w:val="single" w:sz="4" w:space="0" w:color="FFB800"/>
              <w:bottom w:val="single" w:sz="4" w:space="0" w:color="FFB800"/>
              <w:right w:val="single" w:sz="4" w:space="0" w:color="FFB800"/>
            </w:tcBorders>
            <w:shd w:val="clear" w:color="auto" w:fill="299AF5"/>
          </w:tcPr>
          <w:p w:rsidR="00A43EFB" w:rsidRPr="007C6AFD" w:rsidRDefault="00A43EFB" w:rsidP="00A43EFB">
            <w:pPr>
              <w:rPr>
                <w:rFonts w:ascii="Arial" w:hAnsi="Arial" w:cs="Arial"/>
                <w:lang w:val="en-US"/>
              </w:rPr>
            </w:pPr>
          </w:p>
        </w:tc>
        <w:tc>
          <w:tcPr>
            <w:tcW w:w="1399" w:type="dxa"/>
            <w:gridSpan w:val="2"/>
            <w:tcBorders>
              <w:top w:val="single" w:sz="4" w:space="0" w:color="FFB800"/>
              <w:left w:val="single" w:sz="4" w:space="0" w:color="FFB800"/>
              <w:bottom w:val="single" w:sz="4" w:space="0" w:color="FFB800"/>
              <w:right w:val="single" w:sz="4" w:space="0" w:color="FFB800"/>
            </w:tcBorders>
          </w:tcPr>
          <w:p w:rsidR="00A43EFB" w:rsidRPr="007C6AFD" w:rsidRDefault="00A43EFB" w:rsidP="00A43EFB">
            <w:pPr>
              <w:rPr>
                <w:rFonts w:ascii="Arial" w:hAnsi="Arial" w:cs="Arial"/>
                <w:lang w:val="en-US"/>
              </w:rPr>
            </w:pPr>
          </w:p>
        </w:tc>
      </w:tr>
      <w:tr w:rsidR="00A43EFB" w:rsidRPr="007C6AFD" w:rsidTr="00025B9C">
        <w:trPr>
          <w:trHeight w:val="67"/>
        </w:trPr>
        <w:tc>
          <w:tcPr>
            <w:tcW w:w="2545" w:type="dxa"/>
            <w:vMerge/>
            <w:tcBorders>
              <w:left w:val="single" w:sz="4" w:space="0" w:color="FFB800"/>
              <w:right w:val="single" w:sz="4" w:space="0" w:color="FFB800"/>
            </w:tcBorders>
          </w:tcPr>
          <w:p w:rsidR="00A43EFB" w:rsidRPr="007C6AFD" w:rsidRDefault="00A43EFB" w:rsidP="00A43EFB">
            <w:pPr>
              <w:rPr>
                <w:rFonts w:ascii="Arial" w:hAnsi="Arial" w:cs="Arial"/>
                <w:b/>
              </w:rPr>
            </w:pPr>
          </w:p>
        </w:tc>
        <w:tc>
          <w:tcPr>
            <w:tcW w:w="2276" w:type="dxa"/>
            <w:gridSpan w:val="2"/>
            <w:tcBorders>
              <w:top w:val="single" w:sz="4" w:space="0" w:color="FFB800"/>
              <w:left w:val="single" w:sz="4" w:space="0" w:color="FFB800"/>
              <w:bottom w:val="single" w:sz="4" w:space="0" w:color="FFB800"/>
              <w:right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Digitale hulpmiddelen</w:t>
            </w:r>
          </w:p>
        </w:tc>
        <w:tc>
          <w:tcPr>
            <w:tcW w:w="1398" w:type="dxa"/>
            <w:gridSpan w:val="3"/>
            <w:tcBorders>
              <w:top w:val="single" w:sz="4" w:space="0" w:color="FFB800"/>
              <w:left w:val="single" w:sz="4" w:space="0" w:color="FFB800"/>
              <w:bottom w:val="single" w:sz="4" w:space="0" w:color="FFB800"/>
              <w:right w:val="single" w:sz="4" w:space="0" w:color="FFB800"/>
            </w:tcBorders>
            <w:shd w:val="clear" w:color="auto" w:fill="299AF5"/>
          </w:tcPr>
          <w:p w:rsidR="00A43EFB" w:rsidRPr="007C6AFD" w:rsidRDefault="00A43EFB" w:rsidP="00A43EFB">
            <w:pPr>
              <w:rPr>
                <w:rFonts w:ascii="Arial" w:hAnsi="Arial" w:cs="Arial"/>
                <w:lang w:val="en-US"/>
              </w:rPr>
            </w:pPr>
          </w:p>
        </w:tc>
        <w:tc>
          <w:tcPr>
            <w:tcW w:w="1398" w:type="dxa"/>
            <w:gridSpan w:val="2"/>
            <w:tcBorders>
              <w:top w:val="single" w:sz="4" w:space="0" w:color="FFB800"/>
              <w:left w:val="single" w:sz="4" w:space="0" w:color="FFB800"/>
              <w:bottom w:val="single" w:sz="4" w:space="0" w:color="FFB800"/>
              <w:right w:val="single" w:sz="4" w:space="0" w:color="FFB800"/>
            </w:tcBorders>
            <w:shd w:val="clear" w:color="auto" w:fill="299AF5"/>
          </w:tcPr>
          <w:p w:rsidR="00A43EFB" w:rsidRPr="007C6AFD" w:rsidRDefault="00A43EFB" w:rsidP="00A43EFB">
            <w:pPr>
              <w:rPr>
                <w:rFonts w:ascii="Arial" w:hAnsi="Arial" w:cs="Arial"/>
                <w:lang w:val="en-US"/>
              </w:rPr>
            </w:pPr>
          </w:p>
        </w:tc>
        <w:tc>
          <w:tcPr>
            <w:tcW w:w="1399" w:type="dxa"/>
            <w:gridSpan w:val="2"/>
            <w:tcBorders>
              <w:top w:val="single" w:sz="4" w:space="0" w:color="FFB800"/>
              <w:left w:val="single" w:sz="4" w:space="0" w:color="FFB800"/>
              <w:bottom w:val="single" w:sz="4" w:space="0" w:color="FFB800"/>
              <w:right w:val="single" w:sz="4" w:space="0" w:color="FFB800"/>
            </w:tcBorders>
            <w:shd w:val="clear" w:color="auto" w:fill="299AF5"/>
          </w:tcPr>
          <w:p w:rsidR="00A43EFB" w:rsidRPr="007C6AFD" w:rsidRDefault="00A43EFB" w:rsidP="00A43EFB">
            <w:pPr>
              <w:rPr>
                <w:rFonts w:ascii="Arial" w:hAnsi="Arial" w:cs="Arial"/>
                <w:lang w:val="en-US"/>
              </w:rPr>
            </w:pPr>
          </w:p>
        </w:tc>
      </w:tr>
      <w:tr w:rsidR="00A43EFB" w:rsidRPr="007C6AFD" w:rsidTr="00025B9C">
        <w:trPr>
          <w:trHeight w:val="67"/>
        </w:trPr>
        <w:tc>
          <w:tcPr>
            <w:tcW w:w="2545" w:type="dxa"/>
            <w:vMerge/>
            <w:tcBorders>
              <w:left w:val="single" w:sz="4" w:space="0" w:color="FFB800"/>
              <w:right w:val="single" w:sz="4" w:space="0" w:color="FFB800"/>
            </w:tcBorders>
          </w:tcPr>
          <w:p w:rsidR="00A43EFB" w:rsidRPr="007C6AFD" w:rsidRDefault="00A43EFB" w:rsidP="00A43EFB">
            <w:pPr>
              <w:rPr>
                <w:rFonts w:ascii="Arial" w:hAnsi="Arial" w:cs="Arial"/>
                <w:b/>
              </w:rPr>
            </w:pPr>
          </w:p>
        </w:tc>
        <w:tc>
          <w:tcPr>
            <w:tcW w:w="2276" w:type="dxa"/>
            <w:gridSpan w:val="2"/>
            <w:tcBorders>
              <w:top w:val="single" w:sz="4" w:space="0" w:color="FFB800"/>
              <w:left w:val="single" w:sz="4" w:space="0" w:color="FFB800"/>
              <w:bottom w:val="single" w:sz="12" w:space="0" w:color="FFC000" w:themeColor="accent4"/>
              <w:right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Uitvoering</w:t>
            </w:r>
          </w:p>
        </w:tc>
        <w:tc>
          <w:tcPr>
            <w:tcW w:w="1398" w:type="dxa"/>
            <w:gridSpan w:val="3"/>
            <w:tcBorders>
              <w:top w:val="single" w:sz="4" w:space="0" w:color="FFB800"/>
              <w:left w:val="single" w:sz="4" w:space="0" w:color="FFB800"/>
              <w:bottom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1398" w:type="dxa"/>
            <w:gridSpan w:val="2"/>
            <w:tcBorders>
              <w:top w:val="single" w:sz="4" w:space="0" w:color="FFB800"/>
              <w:left w:val="single" w:sz="4" w:space="0" w:color="FFB800"/>
              <w:bottom w:val="single" w:sz="12" w:space="0" w:color="FFC000" w:themeColor="accent4"/>
              <w:right w:val="single" w:sz="4" w:space="0" w:color="FFB800"/>
            </w:tcBorders>
          </w:tcPr>
          <w:p w:rsidR="00A43EFB" w:rsidRPr="007C6AFD" w:rsidRDefault="00A43EFB" w:rsidP="00A43EFB">
            <w:pPr>
              <w:rPr>
                <w:rFonts w:ascii="Arial" w:hAnsi="Arial" w:cs="Arial"/>
                <w:lang w:val="en-US"/>
              </w:rPr>
            </w:pPr>
          </w:p>
        </w:tc>
        <w:tc>
          <w:tcPr>
            <w:tcW w:w="1399" w:type="dxa"/>
            <w:gridSpan w:val="2"/>
            <w:tcBorders>
              <w:top w:val="single" w:sz="4" w:space="0" w:color="FFB800"/>
              <w:left w:val="single" w:sz="4" w:space="0" w:color="FFB800"/>
              <w:bottom w:val="single" w:sz="12" w:space="0" w:color="FFC000" w:themeColor="accent4"/>
              <w:right w:val="single" w:sz="4" w:space="0" w:color="FFB800"/>
            </w:tcBorders>
          </w:tcPr>
          <w:p w:rsidR="00A43EFB" w:rsidRPr="007C6AFD" w:rsidRDefault="00A43EFB" w:rsidP="00A43EFB">
            <w:pPr>
              <w:rPr>
                <w:rFonts w:ascii="Arial" w:hAnsi="Arial" w:cs="Arial"/>
                <w:lang w:val="en-US"/>
              </w:rPr>
            </w:pPr>
          </w:p>
        </w:tc>
      </w:tr>
      <w:tr w:rsidR="00A43EFB" w:rsidRPr="007C6AFD" w:rsidTr="00025B9C">
        <w:trPr>
          <w:trHeight w:val="67"/>
        </w:trPr>
        <w:tc>
          <w:tcPr>
            <w:tcW w:w="2545" w:type="dxa"/>
            <w:vMerge/>
            <w:tcBorders>
              <w:left w:val="single" w:sz="4" w:space="0" w:color="FFB800"/>
              <w:bottom w:val="single" w:sz="12" w:space="0" w:color="FFC000" w:themeColor="accent4"/>
              <w:right w:val="single" w:sz="4" w:space="0" w:color="FFB800"/>
            </w:tcBorders>
          </w:tcPr>
          <w:p w:rsidR="00A43EFB" w:rsidRPr="007C6AFD" w:rsidRDefault="00A43EFB" w:rsidP="00A43EFB">
            <w:pPr>
              <w:rPr>
                <w:rFonts w:ascii="Arial" w:hAnsi="Arial" w:cs="Arial"/>
                <w:b/>
              </w:rPr>
            </w:pPr>
          </w:p>
        </w:tc>
        <w:tc>
          <w:tcPr>
            <w:tcW w:w="6471" w:type="dxa"/>
            <w:gridSpan w:val="9"/>
            <w:tcBorders>
              <w:top w:val="single" w:sz="4" w:space="0" w:color="FFB800"/>
              <w:left w:val="single" w:sz="4" w:space="0" w:color="FFB800"/>
              <w:bottom w:val="single" w:sz="12" w:space="0" w:color="FFC000" w:themeColor="accent4"/>
              <w:right w:val="single" w:sz="4" w:space="0" w:color="FFB800"/>
            </w:tcBorders>
          </w:tcPr>
          <w:p w:rsidR="00A0619F" w:rsidRPr="007C6AFD" w:rsidRDefault="007C6AFD">
            <w:pPr>
              <w:pStyle w:val="Listenabsatz"/>
              <w:numPr>
                <w:ilvl w:val="0"/>
                <w:numId w:val="10"/>
              </w:numPr>
              <w:rPr>
                <w:rFonts w:ascii="Arial" w:hAnsi="Arial" w:cs="Arial"/>
                <w:lang w:val="nl-NL"/>
              </w:rPr>
            </w:pPr>
            <w:r w:rsidRPr="007C6AFD">
              <w:rPr>
                <w:rFonts w:ascii="Arial" w:hAnsi="Arial" w:cs="Arial"/>
                <w:lang w:val="nl-NL"/>
              </w:rPr>
              <w:t>Betekenisvol: Voortbouwen op de intuïtieve kennis en dagelijkse levenservaringen van studenten met levensechte scenario's</w:t>
            </w:r>
          </w:p>
          <w:p w:rsidR="00A0619F" w:rsidRPr="007C6AFD" w:rsidRDefault="007C6AFD">
            <w:pPr>
              <w:pStyle w:val="Listenabsatz"/>
              <w:numPr>
                <w:ilvl w:val="0"/>
                <w:numId w:val="10"/>
              </w:numPr>
              <w:rPr>
                <w:rFonts w:ascii="Arial" w:hAnsi="Arial" w:cs="Arial"/>
                <w:lang w:val="nl-NL"/>
              </w:rPr>
            </w:pPr>
            <w:r w:rsidRPr="007C6AFD">
              <w:rPr>
                <w:rFonts w:ascii="Arial" w:hAnsi="Arial" w:cs="Arial"/>
                <w:lang w:val="nl-NL"/>
              </w:rPr>
              <w:t xml:space="preserve">Belichaming: Perceptueel-motorische (actie-perceptie) ervaringen met het </w:t>
            </w:r>
            <w:r w:rsidRPr="007C6AFD">
              <w:rPr>
                <w:rFonts w:ascii="Arial" w:hAnsi="Arial" w:cs="Arial"/>
                <w:lang w:val="nl-NL"/>
              </w:rPr>
              <w:t>opmerken van het effect van het veranderen van de waarden van schuifregelaars op grafieken, waarbij het begrip van de relatie tussen de betrokken grootheden (hellingshoek en y-interce</w:t>
            </w:r>
            <w:r w:rsidRPr="007C6AFD">
              <w:rPr>
                <w:rFonts w:ascii="Arial" w:hAnsi="Arial" w:cs="Arial"/>
                <w:lang w:val="nl-NL"/>
              </w:rPr>
              <w:t xml:space="preserve">pt) met concrete acties wordt onderbouwd. </w:t>
            </w:r>
          </w:p>
          <w:p w:rsidR="00A0619F" w:rsidRPr="007C6AFD" w:rsidRDefault="007C6AFD">
            <w:pPr>
              <w:pStyle w:val="Listenabsatz"/>
              <w:numPr>
                <w:ilvl w:val="0"/>
                <w:numId w:val="10"/>
              </w:numPr>
              <w:rPr>
                <w:rFonts w:ascii="Arial" w:hAnsi="Arial" w:cs="Arial"/>
                <w:lang w:val="nl-NL"/>
              </w:rPr>
            </w:pPr>
            <w:r w:rsidRPr="007C6AFD">
              <w:rPr>
                <w:rFonts w:ascii="Arial" w:hAnsi="Arial" w:cs="Arial"/>
                <w:lang w:val="nl-NL"/>
              </w:rPr>
              <w:t xml:space="preserve">Onderzoekend leren: </w:t>
            </w:r>
            <w:r w:rsidRPr="007C6AFD">
              <w:rPr>
                <w:rFonts w:ascii="Arial" w:hAnsi="Arial" w:cs="Arial"/>
                <w:lang w:val="nl-NL"/>
              </w:rPr>
              <w:t>kwalitatieve interpretaties van grafieken onderzoeken</w:t>
            </w:r>
          </w:p>
          <w:p w:rsidR="00A0619F" w:rsidRPr="007C6AFD" w:rsidRDefault="007C6AFD">
            <w:pPr>
              <w:pStyle w:val="Listenabsatz"/>
              <w:numPr>
                <w:ilvl w:val="0"/>
                <w:numId w:val="10"/>
              </w:numPr>
              <w:rPr>
                <w:rFonts w:ascii="Arial" w:hAnsi="Arial" w:cs="Arial"/>
                <w:lang w:val="nl-NL"/>
              </w:rPr>
            </w:pPr>
            <w:r w:rsidRPr="007C6AFD">
              <w:rPr>
                <w:rFonts w:ascii="Arial" w:hAnsi="Arial" w:cs="Arial"/>
                <w:lang w:val="nl-NL"/>
              </w:rPr>
              <w:t xml:space="preserve">Digitaal: </w:t>
            </w:r>
            <w:r w:rsidRPr="007C6AFD">
              <w:rPr>
                <w:rFonts w:ascii="Arial" w:hAnsi="Arial" w:cs="Arial"/>
                <w:lang w:val="nl-NL"/>
              </w:rPr>
              <w:t>tabletapparaten uitgerust met geschikte apps</w:t>
            </w:r>
          </w:p>
          <w:p w:rsidR="00A0619F" w:rsidRPr="007C6AFD" w:rsidRDefault="007C6AFD">
            <w:pPr>
              <w:pStyle w:val="Listenabsatz"/>
              <w:numPr>
                <w:ilvl w:val="0"/>
                <w:numId w:val="10"/>
              </w:numPr>
              <w:rPr>
                <w:rFonts w:ascii="Arial" w:hAnsi="Arial" w:cs="Arial"/>
                <w:lang w:val="nl-NL"/>
              </w:rPr>
            </w:pPr>
            <w:r w:rsidRPr="007C6AFD">
              <w:rPr>
                <w:rFonts w:ascii="Arial" w:hAnsi="Arial" w:cs="Arial"/>
                <w:lang w:val="nl-NL"/>
              </w:rPr>
              <w:t xml:space="preserve">Didactische fenomenologie </w:t>
            </w:r>
            <w:r w:rsidRPr="007C6AFD">
              <w:rPr>
                <w:rFonts w:ascii="Arial" w:hAnsi="Arial" w:cs="Arial"/>
                <w:lang w:val="nl-NL"/>
              </w:rPr>
              <w:t>/ situatedness</w:t>
            </w:r>
            <w:r w:rsidRPr="007C6AFD">
              <w:rPr>
                <w:rFonts w:ascii="Arial" w:hAnsi="Arial" w:cs="Arial"/>
                <w:lang w:val="nl-NL"/>
              </w:rPr>
              <w:t>: modellering van levensechte scenario's door de parameters van lineaire relaties te veranderen</w:t>
            </w:r>
          </w:p>
        </w:tc>
      </w:tr>
      <w:tr w:rsidR="00A43EFB" w:rsidRPr="007C6AFD" w:rsidTr="00025B9C">
        <w:trPr>
          <w:trHeight w:val="217"/>
        </w:trPr>
        <w:tc>
          <w:tcPr>
            <w:tcW w:w="2545" w:type="dxa"/>
            <w:vMerge w:val="restart"/>
            <w:tcBorders>
              <w:top w:val="single" w:sz="12" w:space="0" w:color="FFC000" w:themeColor="accent4"/>
              <w:left w:val="single" w:sz="4" w:space="0" w:color="FFB800"/>
              <w:right w:val="single" w:sz="4" w:space="0" w:color="FFB800"/>
            </w:tcBorders>
          </w:tcPr>
          <w:p w:rsidR="00A0619F" w:rsidRPr="007C6AFD" w:rsidRDefault="007C6AFD">
            <w:pPr>
              <w:rPr>
                <w:rFonts w:ascii="Arial" w:hAnsi="Arial" w:cs="Arial"/>
                <w:b/>
              </w:rPr>
            </w:pPr>
            <w:proofErr w:type="spellStart"/>
            <w:r w:rsidRPr="007C6AFD">
              <w:rPr>
                <w:rFonts w:ascii="Arial" w:hAnsi="Arial" w:cs="Arial"/>
                <w:b/>
              </w:rPr>
              <w:t>Functioneel</w:t>
            </w:r>
            <w:proofErr w:type="spellEnd"/>
            <w:r w:rsidRPr="007C6AFD">
              <w:rPr>
                <w:rFonts w:ascii="Arial" w:hAnsi="Arial" w:cs="Arial"/>
                <w:b/>
              </w:rPr>
              <w:t xml:space="preserve"> </w:t>
            </w:r>
            <w:proofErr w:type="spellStart"/>
            <w:r w:rsidRPr="007C6AFD">
              <w:rPr>
                <w:rFonts w:ascii="Arial" w:hAnsi="Arial" w:cs="Arial"/>
                <w:b/>
              </w:rPr>
              <w:t>denken</w:t>
            </w:r>
            <w:proofErr w:type="spellEnd"/>
            <w:r w:rsidRPr="007C6AFD">
              <w:rPr>
                <w:rFonts w:ascii="Arial" w:hAnsi="Arial" w:cs="Arial"/>
                <w:b/>
              </w:rPr>
              <w:t>:</w:t>
            </w:r>
          </w:p>
        </w:tc>
        <w:tc>
          <w:tcPr>
            <w:tcW w:w="1710" w:type="dxa"/>
            <w:tcBorders>
              <w:top w:val="single" w:sz="12" w:space="0" w:color="FFC000" w:themeColor="accent4"/>
              <w:left w:val="single" w:sz="4" w:space="0" w:color="FFB800"/>
              <w:bottom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Invoer - Uitvoer</w:t>
            </w:r>
          </w:p>
        </w:tc>
        <w:tc>
          <w:tcPr>
            <w:tcW w:w="952" w:type="dxa"/>
            <w:gridSpan w:val="2"/>
            <w:tcBorders>
              <w:top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tcBorders>
              <w:top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gridSpan w:val="2"/>
            <w:tcBorders>
              <w:top w:val="single" w:sz="12" w:space="0" w:color="FFC000" w:themeColor="accent4"/>
              <w:right w:val="single" w:sz="4" w:space="0" w:color="FFB800"/>
            </w:tcBorders>
            <w:shd w:val="clear" w:color="auto" w:fill="auto"/>
          </w:tcPr>
          <w:p w:rsidR="00A43EFB" w:rsidRPr="007C6AFD" w:rsidRDefault="00A43EFB" w:rsidP="00A43EFB">
            <w:pPr>
              <w:rPr>
                <w:rFonts w:ascii="Arial" w:hAnsi="Arial" w:cs="Arial"/>
                <w:lang w:val="en-US"/>
              </w:rPr>
            </w:pPr>
          </w:p>
        </w:tc>
        <w:tc>
          <w:tcPr>
            <w:tcW w:w="952" w:type="dxa"/>
            <w:gridSpan w:val="2"/>
            <w:tcBorders>
              <w:top w:val="single" w:sz="12" w:space="0" w:color="FFC000" w:themeColor="accent4"/>
              <w:right w:val="single" w:sz="4" w:space="0" w:color="FFB800"/>
            </w:tcBorders>
            <w:shd w:val="clear" w:color="auto" w:fill="auto"/>
          </w:tcPr>
          <w:p w:rsidR="00A43EFB" w:rsidRPr="007C6AFD" w:rsidRDefault="00A43EFB" w:rsidP="00A43EFB">
            <w:pPr>
              <w:rPr>
                <w:rFonts w:ascii="Arial" w:hAnsi="Arial" w:cs="Arial"/>
                <w:lang w:val="en-US"/>
              </w:rPr>
            </w:pPr>
          </w:p>
        </w:tc>
        <w:tc>
          <w:tcPr>
            <w:tcW w:w="953" w:type="dxa"/>
            <w:tcBorders>
              <w:top w:val="single" w:sz="12" w:space="0" w:color="FFC000" w:themeColor="accent4"/>
              <w:right w:val="single" w:sz="4" w:space="0" w:color="FFB800"/>
            </w:tcBorders>
            <w:shd w:val="clear" w:color="auto" w:fill="auto"/>
          </w:tcPr>
          <w:p w:rsidR="00A43EFB" w:rsidRPr="007C6AFD" w:rsidRDefault="00A43EFB" w:rsidP="00A43EFB">
            <w:pPr>
              <w:rPr>
                <w:rFonts w:ascii="Arial" w:hAnsi="Arial" w:cs="Arial"/>
                <w:lang w:val="en-US"/>
              </w:rPr>
            </w:pPr>
          </w:p>
        </w:tc>
      </w:tr>
      <w:tr w:rsidR="00A43EFB" w:rsidRPr="007C6AFD" w:rsidTr="00025B9C">
        <w:trPr>
          <w:trHeight w:val="270"/>
        </w:trPr>
        <w:tc>
          <w:tcPr>
            <w:tcW w:w="2545" w:type="dxa"/>
            <w:vMerge/>
            <w:tcBorders>
              <w:left w:val="single" w:sz="4" w:space="0" w:color="FFB800"/>
              <w:right w:val="single" w:sz="4" w:space="0" w:color="FFB800"/>
            </w:tcBorders>
          </w:tcPr>
          <w:p w:rsidR="00A43EFB" w:rsidRPr="007C6AFD" w:rsidRDefault="00A43EFB" w:rsidP="00A43EFB">
            <w:pPr>
              <w:rPr>
                <w:rFonts w:ascii="Arial" w:hAnsi="Arial" w:cs="Arial"/>
                <w:b/>
              </w:rPr>
            </w:pPr>
          </w:p>
        </w:tc>
        <w:tc>
          <w:tcPr>
            <w:tcW w:w="1710" w:type="dxa"/>
            <w:tcBorders>
              <w:top w:val="single" w:sz="4" w:space="0" w:color="FFB800"/>
              <w:left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Covariatie</w:t>
            </w:r>
          </w:p>
        </w:tc>
        <w:tc>
          <w:tcPr>
            <w:tcW w:w="952" w:type="dxa"/>
            <w:gridSpan w:val="2"/>
            <w:tcBorders>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tcBorders>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gridSpan w:val="2"/>
            <w:tcBorders>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gridSpan w:val="2"/>
            <w:tcBorders>
              <w:right w:val="single" w:sz="4" w:space="0" w:color="FFB800"/>
            </w:tcBorders>
            <w:shd w:val="clear" w:color="auto" w:fill="auto"/>
          </w:tcPr>
          <w:p w:rsidR="00A43EFB" w:rsidRPr="007C6AFD" w:rsidRDefault="00A43EFB" w:rsidP="00A43EFB">
            <w:pPr>
              <w:rPr>
                <w:rFonts w:ascii="Arial" w:hAnsi="Arial" w:cs="Arial"/>
                <w:lang w:val="en-US"/>
              </w:rPr>
            </w:pPr>
          </w:p>
        </w:tc>
        <w:tc>
          <w:tcPr>
            <w:tcW w:w="953" w:type="dxa"/>
            <w:tcBorders>
              <w:right w:val="single" w:sz="4" w:space="0" w:color="FFB800"/>
            </w:tcBorders>
            <w:shd w:val="clear" w:color="auto" w:fill="auto"/>
          </w:tcPr>
          <w:p w:rsidR="00A43EFB" w:rsidRPr="007C6AFD" w:rsidRDefault="00A43EFB" w:rsidP="00A43EFB">
            <w:pPr>
              <w:rPr>
                <w:rFonts w:ascii="Arial" w:hAnsi="Arial" w:cs="Arial"/>
                <w:lang w:val="en-US"/>
              </w:rPr>
            </w:pPr>
          </w:p>
        </w:tc>
      </w:tr>
      <w:tr w:rsidR="00A43EFB" w:rsidRPr="007C6AFD" w:rsidTr="00025B9C">
        <w:trPr>
          <w:trHeight w:val="270"/>
        </w:trPr>
        <w:tc>
          <w:tcPr>
            <w:tcW w:w="2545" w:type="dxa"/>
            <w:vMerge/>
            <w:tcBorders>
              <w:left w:val="single" w:sz="4" w:space="0" w:color="FFB800"/>
              <w:right w:val="single" w:sz="4" w:space="0" w:color="FFB800"/>
            </w:tcBorders>
          </w:tcPr>
          <w:p w:rsidR="00A43EFB" w:rsidRPr="007C6AFD" w:rsidRDefault="00A43EFB" w:rsidP="00A43EFB">
            <w:pPr>
              <w:rPr>
                <w:rFonts w:ascii="Arial" w:hAnsi="Arial" w:cs="Arial"/>
                <w:b/>
              </w:rPr>
            </w:pPr>
          </w:p>
        </w:tc>
        <w:tc>
          <w:tcPr>
            <w:tcW w:w="1710" w:type="dxa"/>
            <w:tcBorders>
              <w:left w:val="single" w:sz="4" w:space="0" w:color="FFB800"/>
            </w:tcBorders>
          </w:tcPr>
          <w:p w:rsidR="00A0619F" w:rsidRPr="007C6AFD" w:rsidRDefault="007C6AFD">
            <w:pPr>
              <w:rPr>
                <w:rFonts w:ascii="Arial" w:hAnsi="Arial" w:cs="Arial"/>
                <w:b/>
                <w:bCs/>
                <w:lang w:val="en-US"/>
              </w:rPr>
            </w:pPr>
            <w:r w:rsidRPr="007C6AFD">
              <w:rPr>
                <w:rFonts w:ascii="Arial" w:hAnsi="Arial" w:cs="Arial"/>
                <w:b/>
                <w:bCs/>
                <w:lang w:val="en-US"/>
              </w:rPr>
              <w:t>Correspondentie</w:t>
            </w:r>
          </w:p>
        </w:tc>
        <w:tc>
          <w:tcPr>
            <w:tcW w:w="952" w:type="dxa"/>
            <w:gridSpan w:val="2"/>
            <w:tcBorders>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tcBorders>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gridSpan w:val="2"/>
            <w:tcBorders>
              <w:right w:val="single" w:sz="4" w:space="0" w:color="FFB800"/>
            </w:tcBorders>
            <w:shd w:val="clear" w:color="auto" w:fill="auto"/>
          </w:tcPr>
          <w:p w:rsidR="00A43EFB" w:rsidRPr="007C6AFD" w:rsidRDefault="00A43EFB" w:rsidP="00A43EFB">
            <w:pPr>
              <w:rPr>
                <w:rFonts w:ascii="Arial" w:hAnsi="Arial" w:cs="Arial"/>
                <w:lang w:val="en-US"/>
              </w:rPr>
            </w:pPr>
          </w:p>
        </w:tc>
        <w:tc>
          <w:tcPr>
            <w:tcW w:w="952" w:type="dxa"/>
            <w:gridSpan w:val="2"/>
            <w:tcBorders>
              <w:right w:val="single" w:sz="4" w:space="0" w:color="FFB800"/>
            </w:tcBorders>
            <w:shd w:val="clear" w:color="auto" w:fill="auto"/>
          </w:tcPr>
          <w:p w:rsidR="00A43EFB" w:rsidRPr="007C6AFD" w:rsidRDefault="00A43EFB" w:rsidP="00A43EFB">
            <w:pPr>
              <w:rPr>
                <w:rFonts w:ascii="Arial" w:hAnsi="Arial" w:cs="Arial"/>
                <w:lang w:val="en-US"/>
              </w:rPr>
            </w:pPr>
          </w:p>
        </w:tc>
        <w:tc>
          <w:tcPr>
            <w:tcW w:w="953" w:type="dxa"/>
            <w:tcBorders>
              <w:right w:val="single" w:sz="4" w:space="0" w:color="FFB800"/>
            </w:tcBorders>
          </w:tcPr>
          <w:p w:rsidR="00A43EFB" w:rsidRPr="007C6AFD" w:rsidRDefault="00A43EFB" w:rsidP="00A43EFB">
            <w:pPr>
              <w:rPr>
                <w:rFonts w:ascii="Arial" w:hAnsi="Arial" w:cs="Arial"/>
                <w:lang w:val="en-US"/>
              </w:rPr>
            </w:pPr>
          </w:p>
        </w:tc>
      </w:tr>
      <w:tr w:rsidR="00A43EFB" w:rsidRPr="007C6AFD" w:rsidTr="00025B9C">
        <w:trPr>
          <w:trHeight w:val="270"/>
        </w:trPr>
        <w:tc>
          <w:tcPr>
            <w:tcW w:w="2545" w:type="dxa"/>
            <w:vMerge/>
            <w:tcBorders>
              <w:left w:val="single" w:sz="4" w:space="0" w:color="FFB800"/>
              <w:bottom w:val="single" w:sz="12" w:space="0" w:color="FFC000" w:themeColor="accent4"/>
              <w:right w:val="single" w:sz="4" w:space="0" w:color="FFB800"/>
            </w:tcBorders>
          </w:tcPr>
          <w:p w:rsidR="00A43EFB" w:rsidRPr="007C6AFD" w:rsidRDefault="00A43EFB" w:rsidP="00A43EFB">
            <w:pPr>
              <w:rPr>
                <w:rFonts w:ascii="Arial" w:hAnsi="Arial" w:cs="Arial"/>
                <w:b/>
              </w:rPr>
            </w:pPr>
          </w:p>
        </w:tc>
        <w:tc>
          <w:tcPr>
            <w:tcW w:w="1710" w:type="dxa"/>
            <w:tcBorders>
              <w:left w:val="single" w:sz="4" w:space="0" w:color="FFB800"/>
              <w:bottom w:val="single" w:sz="12" w:space="0" w:color="FFC000" w:themeColor="accent4"/>
            </w:tcBorders>
          </w:tcPr>
          <w:p w:rsidR="00A0619F" w:rsidRPr="007C6AFD" w:rsidRDefault="007C6AFD">
            <w:pPr>
              <w:rPr>
                <w:rFonts w:ascii="Arial" w:hAnsi="Arial" w:cs="Arial"/>
                <w:b/>
                <w:bCs/>
                <w:lang w:val="en-US"/>
              </w:rPr>
            </w:pPr>
            <w:r w:rsidRPr="007C6AFD">
              <w:rPr>
                <w:rFonts w:ascii="Arial" w:hAnsi="Arial" w:cs="Arial"/>
                <w:b/>
                <w:bCs/>
                <w:lang w:val="en-US"/>
              </w:rPr>
              <w:t>Object</w:t>
            </w:r>
          </w:p>
        </w:tc>
        <w:tc>
          <w:tcPr>
            <w:tcW w:w="952" w:type="dxa"/>
            <w:gridSpan w:val="2"/>
            <w:tcBorders>
              <w:bottom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tcBorders>
              <w:bottom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gridSpan w:val="2"/>
            <w:tcBorders>
              <w:bottom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952" w:type="dxa"/>
            <w:gridSpan w:val="2"/>
            <w:tcBorders>
              <w:bottom w:val="single" w:sz="12" w:space="0" w:color="FFC000" w:themeColor="accent4"/>
              <w:right w:val="single" w:sz="4" w:space="0" w:color="FFB800"/>
            </w:tcBorders>
            <w:shd w:val="clear" w:color="auto" w:fill="299AF5"/>
          </w:tcPr>
          <w:p w:rsidR="00A43EFB" w:rsidRPr="007C6AFD" w:rsidRDefault="00A43EFB" w:rsidP="00A43EFB">
            <w:pPr>
              <w:rPr>
                <w:rFonts w:ascii="Arial" w:hAnsi="Arial" w:cs="Arial"/>
                <w:lang w:val="en-US"/>
              </w:rPr>
            </w:pPr>
          </w:p>
        </w:tc>
        <w:tc>
          <w:tcPr>
            <w:tcW w:w="953" w:type="dxa"/>
            <w:tcBorders>
              <w:bottom w:val="single" w:sz="12" w:space="0" w:color="FFC000" w:themeColor="accent4"/>
              <w:right w:val="single" w:sz="4" w:space="0" w:color="FFB800"/>
            </w:tcBorders>
            <w:shd w:val="clear" w:color="auto" w:fill="0099FF"/>
          </w:tcPr>
          <w:p w:rsidR="00A43EFB" w:rsidRPr="007C6AFD" w:rsidRDefault="00A43EFB" w:rsidP="00A43EFB">
            <w:pPr>
              <w:rPr>
                <w:rFonts w:ascii="Arial" w:hAnsi="Arial" w:cs="Arial"/>
                <w:lang w:val="en-US"/>
              </w:rPr>
            </w:pPr>
          </w:p>
        </w:tc>
      </w:tr>
      <w:tr w:rsidR="00A43EFB" w:rsidRPr="007C6AFD" w:rsidTr="00025B9C">
        <w:tc>
          <w:tcPr>
            <w:tcW w:w="2545" w:type="dxa"/>
            <w:tcBorders>
              <w:top w:val="single" w:sz="12" w:space="0" w:color="FFC000" w:themeColor="accent4"/>
              <w:left w:val="single" w:sz="4" w:space="0" w:color="FFB800"/>
              <w:bottom w:val="single" w:sz="12" w:space="0" w:color="FFC000" w:themeColor="accent4"/>
              <w:right w:val="single" w:sz="4" w:space="0" w:color="FFB800"/>
            </w:tcBorders>
          </w:tcPr>
          <w:p w:rsidR="00A0619F" w:rsidRPr="007C6AFD" w:rsidRDefault="007C6AFD">
            <w:pPr>
              <w:rPr>
                <w:rFonts w:ascii="Arial" w:hAnsi="Arial" w:cs="Arial"/>
                <w:b/>
              </w:rPr>
            </w:pPr>
            <w:r w:rsidRPr="007C6AFD">
              <w:rPr>
                <w:rFonts w:ascii="Arial" w:hAnsi="Arial" w:cs="Arial"/>
                <w:b/>
              </w:rPr>
              <w:t>Leerdoelen:</w:t>
            </w:r>
          </w:p>
        </w:tc>
        <w:tc>
          <w:tcPr>
            <w:tcW w:w="6471" w:type="dxa"/>
            <w:gridSpan w:val="9"/>
            <w:tcBorders>
              <w:top w:val="single" w:sz="12" w:space="0" w:color="FFC000" w:themeColor="accent4"/>
              <w:left w:val="single" w:sz="4" w:space="0" w:color="FFB800"/>
              <w:bottom w:val="single" w:sz="12" w:space="0" w:color="FFC000" w:themeColor="accent4"/>
            </w:tcBorders>
          </w:tcPr>
          <w:p w:rsidR="00A0619F" w:rsidRPr="007C6AFD" w:rsidRDefault="007C6AFD">
            <w:pPr>
              <w:pStyle w:val="Listenabsatz"/>
              <w:numPr>
                <w:ilvl w:val="0"/>
                <w:numId w:val="6"/>
              </w:numPr>
              <w:rPr>
                <w:rFonts w:ascii="Arial" w:hAnsi="Arial" w:cs="Arial"/>
                <w:lang w:val="nl-NL"/>
              </w:rPr>
            </w:pPr>
            <w:r w:rsidRPr="007C6AFD">
              <w:rPr>
                <w:rFonts w:ascii="Arial" w:hAnsi="Arial" w:cs="Arial"/>
                <w:lang w:val="nl-NL"/>
              </w:rPr>
              <w:t xml:space="preserve">Echte scenario's modelleren met behulp van </w:t>
            </w:r>
            <w:r w:rsidRPr="007C6AFD">
              <w:rPr>
                <w:rFonts w:ascii="Arial" w:hAnsi="Arial" w:cs="Arial"/>
                <w:lang w:val="nl-NL"/>
              </w:rPr>
              <w:t>grafieken</w:t>
            </w:r>
          </w:p>
          <w:p w:rsidR="00A0619F" w:rsidRPr="007C6AFD" w:rsidRDefault="007C6AFD">
            <w:pPr>
              <w:pStyle w:val="Listenabsatz"/>
              <w:numPr>
                <w:ilvl w:val="0"/>
                <w:numId w:val="6"/>
              </w:numPr>
              <w:rPr>
                <w:rFonts w:ascii="Arial" w:hAnsi="Arial" w:cs="Arial"/>
                <w:lang w:val="nl-NL"/>
              </w:rPr>
            </w:pPr>
            <w:r w:rsidRPr="007C6AFD">
              <w:rPr>
                <w:rFonts w:ascii="Arial" w:hAnsi="Arial" w:cs="Arial"/>
                <w:lang w:val="nl-NL"/>
              </w:rPr>
              <w:t>Uitleggen hoe het veranderen van het y-afsnijpunt van een grafiek en de steilheid ervan de kwantitatieve relaties van een realistisch scenario verandert.</w:t>
            </w:r>
          </w:p>
          <w:p w:rsidR="00A0619F" w:rsidRPr="007C6AFD" w:rsidRDefault="007C6AFD">
            <w:pPr>
              <w:pStyle w:val="Listenabsatz"/>
              <w:numPr>
                <w:ilvl w:val="0"/>
                <w:numId w:val="6"/>
              </w:numPr>
              <w:rPr>
                <w:rFonts w:ascii="Arial" w:hAnsi="Arial" w:cs="Arial"/>
                <w:lang w:val="nl-NL"/>
              </w:rPr>
            </w:pPr>
            <w:r w:rsidRPr="007C6AFD">
              <w:rPr>
                <w:rFonts w:ascii="Arial" w:hAnsi="Arial" w:cs="Arial"/>
                <w:lang w:val="nl-NL"/>
              </w:rPr>
              <w:t>Problemen stellen op basis van grafieken die lineaire relaties weergeven</w:t>
            </w:r>
          </w:p>
        </w:tc>
      </w:tr>
    </w:tbl>
    <w:p w:rsidR="00187320" w:rsidRPr="007C6AFD" w:rsidRDefault="00EA6492">
      <w:pPr>
        <w:rPr>
          <w:rFonts w:ascii="Arial" w:hAnsi="Arial" w:cs="Arial"/>
          <w:lang w:val="nl-NL"/>
        </w:rPr>
      </w:pPr>
      <w:r w:rsidRPr="007C6AFD">
        <w:rPr>
          <w:rFonts w:ascii="Arial" w:hAnsi="Arial" w:cs="Arial"/>
          <w:lang w:val="nl-N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rsidRPr="007C6AFD">
        <w:trPr>
          <w:trHeight w:val="80"/>
        </w:trPr>
        <w:tc>
          <w:tcPr>
            <w:tcW w:w="9016" w:type="dxa"/>
            <w:shd w:val="clear" w:color="auto" w:fill="299AF5"/>
          </w:tcPr>
          <w:p w:rsidR="00A0619F" w:rsidRPr="007C6AFD" w:rsidRDefault="007C6AFD">
            <w:pPr>
              <w:jc w:val="center"/>
              <w:rPr>
                <w:rFonts w:ascii="Arial" w:hAnsi="Arial" w:cs="Arial"/>
                <w:b/>
                <w:sz w:val="24"/>
                <w:szCs w:val="24"/>
              </w:rPr>
            </w:pPr>
            <w:proofErr w:type="spellStart"/>
            <w:r w:rsidRPr="007C6AFD">
              <w:rPr>
                <w:rFonts w:ascii="Arial" w:hAnsi="Arial" w:cs="Arial"/>
                <w:b/>
                <w:color w:val="FFFFFF" w:themeColor="background1"/>
                <w:sz w:val="36"/>
                <w:szCs w:val="36"/>
              </w:rPr>
              <w:lastRenderedPageBreak/>
              <w:t>Activiteiten</w:t>
            </w:r>
            <w:proofErr w:type="spellEnd"/>
          </w:p>
        </w:tc>
      </w:tr>
    </w:tbl>
    <w:p w:rsidR="00A0619F" w:rsidRPr="007C6AFD" w:rsidRDefault="007C6AFD">
      <w:pPr>
        <w:pStyle w:val="FTNumberoftheactivity"/>
        <w:numPr>
          <w:ilvl w:val="0"/>
          <w:numId w:val="0"/>
        </w:numPr>
        <w:ind w:left="357" w:hanging="357"/>
        <w:rPr>
          <w:b/>
          <w:bCs/>
        </w:rPr>
      </w:pPr>
      <w:r w:rsidRPr="007C6AFD">
        <w:rPr>
          <w:b/>
          <w:bCs/>
          <w:sz w:val="24"/>
          <w:szCs w:val="22"/>
        </w:rPr>
        <w:t>Verkenning 1</w:t>
      </w:r>
    </w:p>
    <w:p w:rsidR="00A0619F" w:rsidRPr="007C6AFD" w:rsidRDefault="006E5A4B">
      <w:pPr>
        <w:jc w:val="both"/>
        <w:rPr>
          <w:rFonts w:ascii="Arial" w:hAnsi="Arial" w:cs="Arial"/>
          <w:i/>
          <w:lang w:val="nl-NL"/>
        </w:rPr>
      </w:pPr>
      <w:r w:rsidRPr="007C6AFD">
        <w:rPr>
          <w:rFonts w:ascii="Arial" w:hAnsi="Arial" w:cs="Arial"/>
          <w:i/>
          <w:lang w:val="nl-NL"/>
        </w:rPr>
        <w:t xml:space="preserve">De </w:t>
      </w:r>
      <w:r w:rsidR="007C6AFD" w:rsidRPr="007C6AFD">
        <w:rPr>
          <w:rFonts w:ascii="Arial" w:hAnsi="Arial" w:cs="Arial"/>
          <w:i/>
          <w:lang w:val="nl-NL"/>
        </w:rPr>
        <w:t xml:space="preserve">docent laat de volgende grafiek </w:t>
      </w:r>
      <w:r w:rsidR="009C295A" w:rsidRPr="007C6AFD">
        <w:rPr>
          <w:rFonts w:ascii="Arial" w:hAnsi="Arial" w:cs="Arial"/>
          <w:i/>
          <w:lang w:val="nl-NL"/>
        </w:rPr>
        <w:t>uit de GeoGebra app (</w:t>
      </w:r>
      <w:hyperlink r:id="rId8" w:history="1">
        <w:r w:rsidR="002E3332" w:rsidRPr="007C6AFD">
          <w:rPr>
            <w:rFonts w:ascii="Arial" w:hAnsi="Arial" w:cs="Arial"/>
            <w:i/>
            <w:lang w:val="nl-NL"/>
          </w:rPr>
          <w:t>Interpretatie van grafieken (1) - GeoGebra</w:t>
        </w:r>
      </w:hyperlink>
      <w:r w:rsidR="009C295A" w:rsidRPr="007C6AFD">
        <w:rPr>
          <w:rFonts w:ascii="Arial" w:hAnsi="Arial" w:cs="Arial"/>
          <w:i/>
          <w:lang w:val="nl-NL"/>
        </w:rPr>
        <w:t xml:space="preserve">) </w:t>
      </w:r>
      <w:r w:rsidRPr="007C6AFD">
        <w:rPr>
          <w:rFonts w:ascii="Arial" w:hAnsi="Arial" w:cs="Arial"/>
          <w:i/>
          <w:lang w:val="nl-NL"/>
        </w:rPr>
        <w:t xml:space="preserve">klassikaal zien. De grafiek laat zien </w:t>
      </w:r>
      <w:r w:rsidR="007C6AFD" w:rsidRPr="007C6AFD">
        <w:rPr>
          <w:rFonts w:ascii="Arial" w:hAnsi="Arial" w:cs="Arial"/>
          <w:i/>
          <w:lang w:val="nl-NL"/>
        </w:rPr>
        <w:t xml:space="preserve">hoe een taxibedrijf </w:t>
      </w:r>
      <w:r w:rsidR="007C6AFD" w:rsidRPr="007C6AFD">
        <w:rPr>
          <w:rFonts w:ascii="Arial" w:hAnsi="Arial" w:cs="Arial"/>
          <w:i/>
          <w:lang w:val="nl-NL"/>
        </w:rPr>
        <w:t xml:space="preserve">zijn kosten berekent. </w:t>
      </w:r>
    </w:p>
    <w:p w:rsidR="00A0619F" w:rsidRPr="007C6AFD" w:rsidRDefault="006E5A4B">
      <w:pPr>
        <w:jc w:val="both"/>
        <w:rPr>
          <w:rFonts w:ascii="Arial" w:hAnsi="Arial" w:cs="Arial"/>
          <w:i/>
          <w:lang w:val="en-US"/>
        </w:rPr>
      </w:pPr>
      <w:proofErr w:type="spellStart"/>
      <w:r w:rsidRPr="007C6AFD">
        <w:rPr>
          <w:rFonts w:ascii="Arial" w:hAnsi="Arial" w:cs="Arial"/>
          <w:i/>
          <w:lang w:val="en-US"/>
        </w:rPr>
        <w:t>Vragen</w:t>
      </w:r>
      <w:proofErr w:type="spellEnd"/>
      <w:r w:rsidRPr="007C6AFD">
        <w:rPr>
          <w:rFonts w:ascii="Arial" w:hAnsi="Arial" w:cs="Arial"/>
          <w:i/>
          <w:lang w:val="en-US"/>
        </w:rPr>
        <w:t xml:space="preserve"> </w:t>
      </w:r>
      <w:r w:rsidR="004C3244" w:rsidRPr="007C6AFD">
        <w:rPr>
          <w:rFonts w:ascii="Arial" w:hAnsi="Arial" w:cs="Arial"/>
          <w:i/>
          <w:lang w:val="en-US"/>
        </w:rPr>
        <w:t xml:space="preserve">van </w:t>
      </w:r>
      <w:r w:rsidR="007C6AFD" w:rsidRPr="007C6AFD">
        <w:rPr>
          <w:rFonts w:ascii="Arial" w:hAnsi="Arial" w:cs="Arial"/>
          <w:i/>
          <w:lang w:val="en-US"/>
        </w:rPr>
        <w:t xml:space="preserve">de </w:t>
      </w:r>
      <w:proofErr w:type="spellStart"/>
      <w:r w:rsidR="007C6AFD" w:rsidRPr="007C6AFD">
        <w:rPr>
          <w:rFonts w:ascii="Arial" w:hAnsi="Arial" w:cs="Arial"/>
          <w:i/>
          <w:lang w:val="en-US"/>
        </w:rPr>
        <w:t>leerkracht</w:t>
      </w:r>
      <w:proofErr w:type="spellEnd"/>
      <w:r w:rsidR="007C6AFD" w:rsidRPr="007C6AFD">
        <w:rPr>
          <w:rFonts w:ascii="Arial" w:hAnsi="Arial" w:cs="Arial"/>
          <w:i/>
          <w:lang w:val="en-US"/>
        </w:rPr>
        <w:t>:</w:t>
      </w:r>
    </w:p>
    <w:p w:rsidR="00A0619F" w:rsidRPr="007C6AFD" w:rsidRDefault="007C6AFD">
      <w:pPr>
        <w:pStyle w:val="Listenabsatz"/>
        <w:numPr>
          <w:ilvl w:val="0"/>
          <w:numId w:val="12"/>
        </w:numPr>
        <w:ind w:left="360"/>
        <w:rPr>
          <w:rFonts w:ascii="Arial" w:hAnsi="Arial" w:cs="Arial"/>
          <w:i/>
          <w:lang w:val="nl-NL"/>
        </w:rPr>
      </w:pPr>
      <w:r w:rsidRPr="007C6AFD">
        <w:rPr>
          <w:rFonts w:ascii="Arial" w:hAnsi="Arial" w:cs="Arial"/>
          <w:i/>
          <w:lang w:val="nl-NL"/>
        </w:rPr>
        <w:t>Wat stellen de horizontale en verticale as voor?</w:t>
      </w:r>
    </w:p>
    <w:p w:rsidR="00A0619F" w:rsidRPr="007C6AFD" w:rsidRDefault="007C6AFD">
      <w:pPr>
        <w:pStyle w:val="Listenabsatz"/>
        <w:numPr>
          <w:ilvl w:val="0"/>
          <w:numId w:val="12"/>
        </w:numPr>
        <w:ind w:left="360"/>
        <w:rPr>
          <w:rFonts w:ascii="Arial" w:hAnsi="Arial" w:cs="Arial"/>
          <w:i/>
          <w:lang w:val="nl-NL"/>
        </w:rPr>
      </w:pPr>
      <w:r w:rsidRPr="007C6AFD">
        <w:rPr>
          <w:rFonts w:ascii="Arial" w:hAnsi="Arial" w:cs="Arial"/>
          <w:i/>
          <w:lang w:val="nl-NL"/>
        </w:rPr>
        <w:t>Wat is de totale prijs voor 3, 5, 7 km?</w:t>
      </w:r>
    </w:p>
    <w:p w:rsidR="00A0619F" w:rsidRPr="007C6AFD" w:rsidRDefault="007C6AFD">
      <w:pPr>
        <w:pStyle w:val="Listenabsatz"/>
        <w:numPr>
          <w:ilvl w:val="0"/>
          <w:numId w:val="12"/>
        </w:numPr>
        <w:ind w:left="360"/>
        <w:rPr>
          <w:rFonts w:ascii="Arial" w:hAnsi="Arial" w:cs="Arial"/>
          <w:i/>
          <w:lang w:val="nl-NL"/>
        </w:rPr>
      </w:pPr>
      <w:r w:rsidRPr="007C6AFD">
        <w:rPr>
          <w:rFonts w:ascii="Arial" w:hAnsi="Arial" w:cs="Arial"/>
          <w:i/>
          <w:lang w:val="nl-NL"/>
        </w:rPr>
        <w:t xml:space="preserve">Wat zijn de kosten voor </w:t>
      </w:r>
      <w:r w:rsidR="006E5A4B" w:rsidRPr="007C6AFD">
        <w:rPr>
          <w:rFonts w:ascii="Arial" w:hAnsi="Arial" w:cs="Arial"/>
          <w:i/>
          <w:lang w:val="nl-NL"/>
        </w:rPr>
        <w:t xml:space="preserve">elke </w:t>
      </w:r>
      <w:r w:rsidRPr="007C6AFD">
        <w:rPr>
          <w:rFonts w:ascii="Arial" w:hAnsi="Arial" w:cs="Arial"/>
          <w:i/>
          <w:lang w:val="nl-NL"/>
        </w:rPr>
        <w:t>extra kilometer?</w:t>
      </w:r>
    </w:p>
    <w:p w:rsidR="00A0619F" w:rsidRPr="007C6AFD" w:rsidRDefault="007C6AFD">
      <w:pPr>
        <w:pStyle w:val="Listenabsatz"/>
        <w:numPr>
          <w:ilvl w:val="0"/>
          <w:numId w:val="12"/>
        </w:numPr>
        <w:ind w:left="360"/>
        <w:rPr>
          <w:rFonts w:ascii="Arial" w:hAnsi="Arial" w:cs="Arial"/>
          <w:i/>
          <w:lang w:val="nl-NL"/>
        </w:rPr>
      </w:pPr>
      <w:r w:rsidRPr="007C6AFD">
        <w:rPr>
          <w:rFonts w:ascii="Arial" w:hAnsi="Arial" w:cs="Arial"/>
          <w:i/>
          <w:noProof/>
        </w:rPr>
        <w:drawing>
          <wp:anchor distT="0" distB="0" distL="114300" distR="114300" simplePos="0" relativeHeight="251660288" behindDoc="1" locked="0" layoutInCell="1" allowOverlap="1" wp14:anchorId="7D096753" wp14:editId="03A076FF">
            <wp:simplePos x="0" y="0"/>
            <wp:positionH relativeFrom="column">
              <wp:posOffset>673100</wp:posOffset>
            </wp:positionH>
            <wp:positionV relativeFrom="paragraph">
              <wp:posOffset>241300</wp:posOffset>
            </wp:positionV>
            <wp:extent cx="4099560" cy="2122905"/>
            <wp:effectExtent l="0" t="0" r="0" b="0"/>
            <wp:wrapTight wrapText="bothSides">
              <wp:wrapPolygon edited="0">
                <wp:start x="0" y="0"/>
                <wp:lineTo x="0" y="21322"/>
                <wp:lineTo x="21480" y="21322"/>
                <wp:lineTo x="21480"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9560" cy="2122905"/>
                    </a:xfrm>
                    <a:prstGeom prst="rect">
                      <a:avLst/>
                    </a:prstGeom>
                  </pic:spPr>
                </pic:pic>
              </a:graphicData>
            </a:graphic>
            <wp14:sizeRelH relativeFrom="page">
              <wp14:pctWidth>0</wp14:pctWidth>
            </wp14:sizeRelH>
            <wp14:sizeRelV relativeFrom="page">
              <wp14:pctHeight>0</wp14:pctHeight>
            </wp14:sizeRelV>
          </wp:anchor>
        </w:drawing>
      </w:r>
      <w:r w:rsidR="00025B9C" w:rsidRPr="007C6AFD">
        <w:rPr>
          <w:rFonts w:ascii="Arial" w:hAnsi="Arial" w:cs="Arial"/>
          <w:i/>
          <w:lang w:val="nl-NL"/>
        </w:rPr>
        <w:t>Wat stelt het punt (0, 2) voor?</w:t>
      </w: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624304" w:rsidRPr="007C6AFD" w:rsidRDefault="00624304" w:rsidP="00624304">
      <w:pPr>
        <w:rPr>
          <w:rFonts w:ascii="Arial" w:hAnsi="Arial" w:cs="Arial"/>
          <w:i/>
          <w:lang w:val="nl-NL"/>
        </w:rPr>
      </w:pPr>
    </w:p>
    <w:p w:rsidR="00A0619F" w:rsidRPr="007C6AFD" w:rsidRDefault="00624304" w:rsidP="007C6AFD">
      <w:pPr>
        <w:jc w:val="both"/>
        <w:rPr>
          <w:rFonts w:ascii="Arial" w:hAnsi="Arial" w:cs="Arial"/>
          <w:i/>
          <w:lang w:val="nl-NL"/>
        </w:rPr>
      </w:pPr>
      <w:r w:rsidRPr="007C6AFD">
        <w:rPr>
          <w:rFonts w:ascii="Arial" w:hAnsi="Arial" w:cs="Arial"/>
          <w:i/>
          <w:lang w:val="nl-NL"/>
        </w:rPr>
        <w:t xml:space="preserve">Leerlingen verslepen de twee schuifregelaars en maken </w:t>
      </w:r>
      <w:r w:rsidR="004C3244" w:rsidRPr="007C6AFD">
        <w:rPr>
          <w:rFonts w:ascii="Arial" w:hAnsi="Arial" w:cs="Arial"/>
          <w:i/>
          <w:lang w:val="nl-NL"/>
        </w:rPr>
        <w:t xml:space="preserve">hypotheses over </w:t>
      </w:r>
      <w:r w:rsidRPr="007C6AFD">
        <w:rPr>
          <w:rFonts w:ascii="Arial" w:hAnsi="Arial" w:cs="Arial"/>
          <w:i/>
          <w:lang w:val="nl-NL"/>
        </w:rPr>
        <w:t xml:space="preserve">de rol van elke schuifregelaar. Leerlingen leggen uit hoe het veranderen van de waarde van elke schuifregelaar de manier verandert waarop de totale lading van de taxi wordt </w:t>
      </w:r>
      <w:r w:rsidR="006B0457" w:rsidRPr="007C6AFD">
        <w:rPr>
          <w:rFonts w:ascii="Arial" w:hAnsi="Arial" w:cs="Arial"/>
          <w:i/>
          <w:lang w:val="nl-NL"/>
        </w:rPr>
        <w:t>berekend</w:t>
      </w:r>
      <w:r w:rsidRPr="007C6AFD">
        <w:rPr>
          <w:rFonts w:ascii="Arial" w:hAnsi="Arial" w:cs="Arial"/>
          <w:i/>
          <w:lang w:val="nl-NL"/>
        </w:rPr>
        <w:t xml:space="preserve">. </w:t>
      </w:r>
    </w:p>
    <w:p w:rsidR="00A0619F" w:rsidRPr="007C6AFD" w:rsidRDefault="007C6AFD" w:rsidP="007C6AFD">
      <w:pPr>
        <w:pStyle w:val="Listenabsatz"/>
        <w:numPr>
          <w:ilvl w:val="0"/>
          <w:numId w:val="12"/>
        </w:numPr>
        <w:ind w:left="360"/>
        <w:jc w:val="both"/>
        <w:rPr>
          <w:rFonts w:ascii="Arial" w:hAnsi="Arial" w:cs="Arial"/>
          <w:i/>
          <w:lang w:val="nl-NL"/>
        </w:rPr>
      </w:pPr>
      <w:r w:rsidRPr="007C6AFD">
        <w:rPr>
          <w:rFonts w:ascii="Arial" w:hAnsi="Arial" w:cs="Arial"/>
          <w:i/>
          <w:lang w:val="nl-NL"/>
        </w:rPr>
        <w:t xml:space="preserve">Discussie in de klas: Hoe </w:t>
      </w:r>
      <w:r w:rsidR="006B0457" w:rsidRPr="007C6AFD">
        <w:rPr>
          <w:rFonts w:ascii="Arial" w:hAnsi="Arial" w:cs="Arial"/>
          <w:i/>
          <w:lang w:val="nl-NL"/>
        </w:rPr>
        <w:t xml:space="preserve">wordt </w:t>
      </w:r>
      <w:r w:rsidRPr="007C6AFD">
        <w:rPr>
          <w:rFonts w:ascii="Arial" w:hAnsi="Arial" w:cs="Arial"/>
          <w:i/>
          <w:lang w:val="nl-NL"/>
        </w:rPr>
        <w:t>de totale lading bereken</w:t>
      </w:r>
      <w:r w:rsidRPr="007C6AFD">
        <w:rPr>
          <w:rFonts w:ascii="Arial" w:hAnsi="Arial" w:cs="Arial"/>
          <w:i/>
          <w:lang w:val="nl-NL"/>
        </w:rPr>
        <w:t xml:space="preserve">d? Hoe </w:t>
      </w:r>
      <w:r w:rsidR="006B0457" w:rsidRPr="007C6AFD">
        <w:rPr>
          <w:rFonts w:ascii="Arial" w:hAnsi="Arial" w:cs="Arial"/>
          <w:i/>
          <w:lang w:val="nl-NL"/>
        </w:rPr>
        <w:t xml:space="preserve">wordt </w:t>
      </w:r>
      <w:r w:rsidR="001F1915" w:rsidRPr="007C6AFD">
        <w:rPr>
          <w:rFonts w:ascii="Arial" w:hAnsi="Arial" w:cs="Arial"/>
          <w:i/>
          <w:lang w:val="nl-NL"/>
        </w:rPr>
        <w:t xml:space="preserve">elke parameter van de totale lading </w:t>
      </w:r>
      <w:r w:rsidRPr="007C6AFD">
        <w:rPr>
          <w:rFonts w:ascii="Arial" w:hAnsi="Arial" w:cs="Arial"/>
          <w:i/>
          <w:lang w:val="nl-NL"/>
        </w:rPr>
        <w:t>uitgedrukt in de grafiek?</w:t>
      </w:r>
    </w:p>
    <w:p w:rsidR="00A0619F" w:rsidRPr="007C6AFD" w:rsidRDefault="007C6AFD">
      <w:pPr>
        <w:pStyle w:val="Listenabsatz"/>
        <w:numPr>
          <w:ilvl w:val="0"/>
          <w:numId w:val="12"/>
        </w:numPr>
        <w:ind w:left="360"/>
        <w:jc w:val="both"/>
        <w:rPr>
          <w:rFonts w:ascii="Arial" w:hAnsi="Arial" w:cs="Arial"/>
          <w:b/>
          <w:lang w:val="nl-NL"/>
        </w:rPr>
      </w:pPr>
      <w:r w:rsidRPr="007C6AFD">
        <w:rPr>
          <w:rFonts w:ascii="Arial" w:hAnsi="Arial" w:cs="Arial"/>
          <w:i/>
          <w:lang w:val="nl-NL"/>
        </w:rPr>
        <w:t xml:space="preserve">De volgende vragen kunnen ook worden gebruikt: (a) Hoe </w:t>
      </w:r>
      <w:r w:rsidR="006B0457" w:rsidRPr="007C6AFD">
        <w:rPr>
          <w:rFonts w:ascii="Arial" w:hAnsi="Arial" w:cs="Arial"/>
          <w:i/>
          <w:lang w:val="nl-NL"/>
        </w:rPr>
        <w:t>zou</w:t>
      </w:r>
      <w:r w:rsidRPr="007C6AFD">
        <w:rPr>
          <w:rFonts w:ascii="Arial" w:hAnsi="Arial" w:cs="Arial"/>
          <w:i/>
          <w:lang w:val="nl-NL"/>
        </w:rPr>
        <w:t xml:space="preserve"> het verhogen van de vaste vergoeding van elke rit gemodelleerd kunnen worden </w:t>
      </w:r>
      <w:r w:rsidR="006B0457" w:rsidRPr="007C6AFD">
        <w:rPr>
          <w:rFonts w:ascii="Arial" w:hAnsi="Arial" w:cs="Arial"/>
          <w:i/>
          <w:lang w:val="nl-NL"/>
        </w:rPr>
        <w:t xml:space="preserve">met behulp van </w:t>
      </w:r>
      <w:r w:rsidRPr="007C6AFD">
        <w:rPr>
          <w:rFonts w:ascii="Arial" w:hAnsi="Arial" w:cs="Arial"/>
          <w:i/>
          <w:lang w:val="nl-NL"/>
        </w:rPr>
        <w:t xml:space="preserve">de grafiek? (b) Hoe </w:t>
      </w:r>
      <w:r w:rsidR="006B0457" w:rsidRPr="007C6AFD">
        <w:rPr>
          <w:rFonts w:ascii="Arial" w:hAnsi="Arial" w:cs="Arial"/>
          <w:i/>
          <w:lang w:val="nl-NL"/>
        </w:rPr>
        <w:t>zou</w:t>
      </w:r>
      <w:r w:rsidRPr="007C6AFD">
        <w:rPr>
          <w:rFonts w:ascii="Arial" w:hAnsi="Arial" w:cs="Arial"/>
          <w:i/>
          <w:lang w:val="nl-NL"/>
        </w:rPr>
        <w:t xml:space="preserve"> het ve</w:t>
      </w:r>
      <w:r w:rsidRPr="007C6AFD">
        <w:rPr>
          <w:rFonts w:ascii="Arial" w:hAnsi="Arial" w:cs="Arial"/>
          <w:i/>
          <w:lang w:val="nl-NL"/>
        </w:rPr>
        <w:t xml:space="preserve">rhogen van de vergoeding voor een extra km gemodelleerd kunnen worden in de grafiek? (c) Hoe </w:t>
      </w:r>
      <w:r w:rsidR="001F1915" w:rsidRPr="007C6AFD">
        <w:rPr>
          <w:rFonts w:ascii="Arial" w:hAnsi="Arial" w:cs="Arial"/>
          <w:i/>
          <w:lang w:val="nl-NL"/>
        </w:rPr>
        <w:t xml:space="preserve">zou de grafiek veranderen als </w:t>
      </w:r>
      <w:r w:rsidRPr="007C6AFD">
        <w:rPr>
          <w:rFonts w:ascii="Arial" w:hAnsi="Arial" w:cs="Arial"/>
          <w:i/>
          <w:lang w:val="nl-NL"/>
        </w:rPr>
        <w:t>het taxibedrijf de vaste vergoeding zou afschaffen?</w:t>
      </w:r>
    </w:p>
    <w:p w:rsidR="00A0619F" w:rsidRPr="007C6AFD" w:rsidRDefault="007C6AFD">
      <w:pPr>
        <w:rPr>
          <w:rFonts w:ascii="Arial" w:hAnsi="Arial" w:cs="Arial"/>
          <w:b/>
          <w:lang w:val="nl-NL"/>
        </w:rPr>
      </w:pPr>
      <w:r w:rsidRPr="007C6AFD">
        <w:rPr>
          <w:rFonts w:ascii="Arial" w:hAnsi="Arial" w:cs="Arial"/>
          <w:b/>
          <w:lang w:val="nl-NL"/>
        </w:rPr>
        <w:t xml:space="preserve">Voorgestelde gereedschappen/materialen: </w:t>
      </w:r>
      <w:r w:rsidR="009C295A" w:rsidRPr="007C6AFD">
        <w:rPr>
          <w:rFonts w:ascii="Arial" w:hAnsi="Arial" w:cs="Arial"/>
          <w:lang w:val="nl-NL"/>
        </w:rPr>
        <w:t xml:space="preserve">GeoGebra </w:t>
      </w:r>
      <w:r w:rsidR="00371936" w:rsidRPr="007C6AFD">
        <w:rPr>
          <w:rFonts w:ascii="Arial" w:hAnsi="Arial" w:cs="Arial"/>
          <w:lang w:val="nl-NL"/>
        </w:rPr>
        <w:t>app</w:t>
      </w:r>
    </w:p>
    <w:p w:rsidR="00A0619F" w:rsidRPr="007C6AFD" w:rsidRDefault="007C6AFD">
      <w:pPr>
        <w:rPr>
          <w:rFonts w:ascii="Arial" w:hAnsi="Arial" w:cs="Arial"/>
          <w:lang w:val="nl-NL"/>
        </w:rPr>
      </w:pPr>
      <w:r w:rsidRPr="007C6AFD">
        <w:rPr>
          <w:rFonts w:ascii="Arial" w:hAnsi="Arial" w:cs="Arial"/>
          <w:b/>
          <w:lang w:val="nl-NL"/>
        </w:rPr>
        <w:t xml:space="preserve">Geschatte duur: </w:t>
      </w:r>
      <w:r w:rsidR="004F0E97" w:rsidRPr="007C6AFD">
        <w:rPr>
          <w:rFonts w:ascii="Arial" w:hAnsi="Arial" w:cs="Arial"/>
          <w:bCs/>
          <w:lang w:val="nl-NL"/>
        </w:rPr>
        <w:t xml:space="preserve">15 </w:t>
      </w:r>
      <w:r w:rsidR="00624304" w:rsidRPr="007C6AFD">
        <w:rPr>
          <w:rFonts w:ascii="Arial" w:hAnsi="Arial" w:cs="Arial"/>
          <w:bCs/>
          <w:lang w:val="nl-NL"/>
        </w:rPr>
        <w:t xml:space="preserve">- 20 </w:t>
      </w:r>
      <w:r w:rsidRPr="007C6AFD">
        <w:rPr>
          <w:rFonts w:ascii="Arial" w:hAnsi="Arial" w:cs="Arial"/>
          <w:bCs/>
          <w:lang w:val="nl-NL"/>
        </w:rPr>
        <w:t>minuten</w:t>
      </w:r>
    </w:p>
    <w:p w:rsidR="00A0619F" w:rsidRPr="007C6AFD" w:rsidRDefault="007C6AFD">
      <w:pPr>
        <w:pStyle w:val="FTNumberoftheactivity"/>
        <w:numPr>
          <w:ilvl w:val="0"/>
          <w:numId w:val="0"/>
        </w:numPr>
        <w:rPr>
          <w:b/>
          <w:bCs/>
          <w:sz w:val="24"/>
          <w:szCs w:val="22"/>
          <w:lang w:val="nl-NL"/>
        </w:rPr>
      </w:pPr>
      <w:r w:rsidRPr="007C6AFD">
        <w:rPr>
          <w:b/>
          <w:bCs/>
          <w:sz w:val="24"/>
          <w:szCs w:val="22"/>
          <w:lang w:val="nl-NL"/>
        </w:rPr>
        <w:t xml:space="preserve">Verkenning </w:t>
      </w:r>
      <w:r w:rsidR="00371936" w:rsidRPr="007C6AFD">
        <w:rPr>
          <w:b/>
          <w:bCs/>
          <w:sz w:val="24"/>
          <w:szCs w:val="22"/>
          <w:lang w:val="nl-NL"/>
        </w:rPr>
        <w:t>2</w:t>
      </w:r>
    </w:p>
    <w:p w:rsidR="00A0619F" w:rsidRPr="007C6AFD" w:rsidRDefault="007C6AFD">
      <w:pPr>
        <w:jc w:val="both"/>
        <w:rPr>
          <w:rFonts w:ascii="Arial" w:hAnsi="Arial" w:cs="Arial"/>
          <w:i/>
          <w:lang w:val="nl-NL"/>
        </w:rPr>
      </w:pPr>
      <w:r w:rsidRPr="007C6AFD">
        <w:rPr>
          <w:rFonts w:ascii="Arial" w:hAnsi="Arial" w:cs="Arial"/>
          <w:i/>
          <w:lang w:val="nl-NL"/>
        </w:rPr>
        <w:t xml:space="preserve">Leerlingen worden geïntroduceerd in </w:t>
      </w:r>
      <w:r w:rsidR="00F13ABB" w:rsidRPr="007C6AFD">
        <w:rPr>
          <w:rFonts w:ascii="Arial" w:hAnsi="Arial" w:cs="Arial"/>
          <w:i/>
          <w:lang w:val="nl-NL"/>
        </w:rPr>
        <w:t xml:space="preserve">een </w:t>
      </w:r>
      <w:r w:rsidRPr="007C6AFD">
        <w:rPr>
          <w:rFonts w:ascii="Arial" w:hAnsi="Arial" w:cs="Arial"/>
          <w:i/>
          <w:lang w:val="nl-NL"/>
        </w:rPr>
        <w:t xml:space="preserve">levensecht scenario. Er wordt een GeoGebra app met 3 grafieken </w:t>
      </w:r>
      <w:r w:rsidR="004C3244" w:rsidRPr="007C6AFD">
        <w:rPr>
          <w:rFonts w:ascii="Arial" w:hAnsi="Arial" w:cs="Arial"/>
          <w:i/>
          <w:lang w:val="nl-NL"/>
        </w:rPr>
        <w:t xml:space="preserve">getoond </w:t>
      </w:r>
      <w:r w:rsidR="0055110C" w:rsidRPr="007C6AFD">
        <w:rPr>
          <w:rFonts w:ascii="Arial" w:hAnsi="Arial" w:cs="Arial"/>
          <w:i/>
          <w:lang w:val="nl-NL"/>
        </w:rPr>
        <w:t>(</w:t>
      </w:r>
      <w:r w:rsidRPr="007C6AFD">
        <w:rPr>
          <w:rFonts w:ascii="Arial" w:hAnsi="Arial" w:cs="Arial"/>
        </w:rPr>
        <w:fldChar w:fldCharType="begin"/>
      </w:r>
      <w:r w:rsidRPr="007C6AFD">
        <w:rPr>
          <w:rFonts w:ascii="Arial" w:hAnsi="Arial" w:cs="Arial"/>
          <w:lang w:val="nl-NL"/>
        </w:rPr>
        <w:instrText xml:space="preserve"> HYPERLINK "https://www.geogebra.org/m/dfseasev" </w:instrText>
      </w:r>
      <w:r w:rsidRPr="007C6AFD">
        <w:rPr>
          <w:rFonts w:ascii="Arial" w:hAnsi="Arial" w:cs="Arial"/>
        </w:rPr>
        <w:fldChar w:fldCharType="separate"/>
      </w:r>
      <w:r w:rsidR="0097153A" w:rsidRPr="007C6AFD">
        <w:rPr>
          <w:rStyle w:val="Hyperlink"/>
          <w:rFonts w:ascii="Arial" w:hAnsi="Arial" w:cs="Arial"/>
          <w:lang w:val="nl-NL"/>
        </w:rPr>
        <w:t>Interpretatie van grafieken (2) - GeoGebra</w:t>
      </w:r>
      <w:r w:rsidRPr="007C6AFD">
        <w:rPr>
          <w:rStyle w:val="Hyperlink"/>
          <w:rFonts w:ascii="Arial" w:hAnsi="Arial" w:cs="Arial"/>
        </w:rPr>
        <w:fldChar w:fldCharType="end"/>
      </w:r>
      <w:r w:rsidR="0055110C" w:rsidRPr="007C6AFD">
        <w:rPr>
          <w:rFonts w:ascii="Arial" w:hAnsi="Arial" w:cs="Arial"/>
          <w:i/>
          <w:lang w:val="nl-NL"/>
        </w:rPr>
        <w:t>)</w:t>
      </w:r>
      <w:r w:rsidRPr="007C6AFD">
        <w:rPr>
          <w:rFonts w:ascii="Arial" w:hAnsi="Arial" w:cs="Arial"/>
          <w:i/>
          <w:lang w:val="nl-NL"/>
        </w:rPr>
        <w:t>. Leerlingen verslepen de tw</w:t>
      </w:r>
      <w:r w:rsidRPr="007C6AFD">
        <w:rPr>
          <w:rFonts w:ascii="Arial" w:hAnsi="Arial" w:cs="Arial"/>
          <w:i/>
          <w:lang w:val="nl-NL"/>
        </w:rPr>
        <w:t xml:space="preserve">ee schuifregelaars van elke grafiek om elk aanbod nauwkeurig te modelleren. </w:t>
      </w:r>
      <w:r w:rsidR="00F13ABB" w:rsidRPr="007C6AFD">
        <w:rPr>
          <w:rFonts w:ascii="Arial" w:hAnsi="Arial" w:cs="Arial"/>
          <w:i/>
          <w:lang w:val="nl-NL"/>
        </w:rPr>
        <w:t xml:space="preserve">Leerlingen wordt </w:t>
      </w:r>
      <w:r w:rsidRPr="007C6AFD">
        <w:rPr>
          <w:rFonts w:ascii="Arial" w:hAnsi="Arial" w:cs="Arial"/>
          <w:i/>
          <w:lang w:val="nl-NL"/>
        </w:rPr>
        <w:t xml:space="preserve">gevraagd uit te leggen wat de horizontale en verticale </w:t>
      </w:r>
      <w:r w:rsidR="00F13ABB" w:rsidRPr="007C6AFD">
        <w:rPr>
          <w:rFonts w:ascii="Arial" w:hAnsi="Arial" w:cs="Arial"/>
          <w:i/>
          <w:lang w:val="nl-NL"/>
        </w:rPr>
        <w:t xml:space="preserve">assen </w:t>
      </w:r>
      <w:r w:rsidRPr="007C6AFD">
        <w:rPr>
          <w:rFonts w:ascii="Arial" w:hAnsi="Arial" w:cs="Arial"/>
          <w:i/>
          <w:lang w:val="nl-NL"/>
        </w:rPr>
        <w:t xml:space="preserve">voorstellen. Ze maken </w:t>
      </w:r>
      <w:r w:rsidR="004C3244" w:rsidRPr="007C6AFD">
        <w:rPr>
          <w:rFonts w:ascii="Arial" w:hAnsi="Arial" w:cs="Arial"/>
          <w:i/>
          <w:lang w:val="nl-NL"/>
        </w:rPr>
        <w:t xml:space="preserve">ook </w:t>
      </w:r>
      <w:r w:rsidRPr="007C6AFD">
        <w:rPr>
          <w:rFonts w:ascii="Arial" w:hAnsi="Arial" w:cs="Arial"/>
          <w:i/>
          <w:lang w:val="nl-NL"/>
        </w:rPr>
        <w:t xml:space="preserve">individueel een eerste </w:t>
      </w:r>
      <w:r w:rsidR="00F13ABB" w:rsidRPr="007C6AFD">
        <w:rPr>
          <w:rFonts w:ascii="Arial" w:hAnsi="Arial" w:cs="Arial"/>
          <w:i/>
          <w:lang w:val="nl-NL"/>
        </w:rPr>
        <w:t xml:space="preserve">hypothese </w:t>
      </w:r>
      <w:r w:rsidRPr="007C6AFD">
        <w:rPr>
          <w:rFonts w:ascii="Arial" w:hAnsi="Arial" w:cs="Arial"/>
          <w:i/>
          <w:lang w:val="nl-NL"/>
        </w:rPr>
        <w:t>en vergelijken hun ideeën vervolgens in gro</w:t>
      </w:r>
      <w:r w:rsidRPr="007C6AFD">
        <w:rPr>
          <w:rFonts w:ascii="Arial" w:hAnsi="Arial" w:cs="Arial"/>
          <w:i/>
          <w:lang w:val="nl-NL"/>
        </w:rPr>
        <w:t>epjes.</w:t>
      </w:r>
    </w:p>
    <w:p w:rsidR="00A0619F" w:rsidRPr="007C6AFD" w:rsidRDefault="007C6AFD">
      <w:pPr>
        <w:jc w:val="both"/>
        <w:rPr>
          <w:rFonts w:ascii="Arial" w:hAnsi="Arial" w:cs="Arial"/>
          <w:i/>
          <w:lang w:val="nl-NL"/>
        </w:rPr>
      </w:pPr>
      <w:r w:rsidRPr="007C6AFD">
        <w:rPr>
          <w:rFonts w:ascii="Arial" w:hAnsi="Arial" w:cs="Arial"/>
          <w:i/>
          <w:lang w:val="nl-NL"/>
        </w:rPr>
        <w:t>Leerlingen kunnen worden gevraagd om voor elke aanbieding de totale kosten voor een bepaald aantal gasten te berekenen</w:t>
      </w:r>
      <w:r w:rsidR="00F13ABB" w:rsidRPr="007C6AFD">
        <w:rPr>
          <w:rFonts w:ascii="Arial" w:hAnsi="Arial" w:cs="Arial"/>
          <w:i/>
          <w:lang w:val="nl-NL"/>
        </w:rPr>
        <w:t xml:space="preserve">. Er wordt hen ook gevraagd om de drie aanbiedingen te </w:t>
      </w:r>
      <w:r w:rsidR="00F13ABB" w:rsidRPr="007C6AFD">
        <w:rPr>
          <w:rFonts w:ascii="Arial" w:hAnsi="Arial" w:cs="Arial"/>
          <w:i/>
          <w:lang w:val="nl-NL"/>
        </w:rPr>
        <w:lastRenderedPageBreak/>
        <w:t>vergelijken aan de hand van de respectieve grafieken en te beslissen voor welk aantal gasten elke aanbieding moet worden gekozen.</w:t>
      </w:r>
    </w:p>
    <w:p w:rsidR="00A0619F" w:rsidRPr="007C6AFD" w:rsidRDefault="007C6AFD">
      <w:pPr>
        <w:rPr>
          <w:rFonts w:ascii="Arial" w:hAnsi="Arial" w:cs="Arial"/>
          <w:b/>
          <w:lang w:val="nl-NL"/>
        </w:rPr>
      </w:pPr>
      <w:r w:rsidRPr="007C6AFD">
        <w:rPr>
          <w:rFonts w:ascii="Arial" w:hAnsi="Arial" w:cs="Arial"/>
          <w:b/>
          <w:lang w:val="nl-NL"/>
        </w:rPr>
        <w:t xml:space="preserve">Voorgestelde gereedschappen/materialen: </w:t>
      </w:r>
      <w:r w:rsidR="008F1AB5" w:rsidRPr="007C6AFD">
        <w:rPr>
          <w:rFonts w:ascii="Arial" w:hAnsi="Arial" w:cs="Arial"/>
          <w:lang w:val="nl-NL"/>
        </w:rPr>
        <w:t>Tabletapparaten, GeoGebra-app</w:t>
      </w:r>
    </w:p>
    <w:p w:rsidR="00A0619F" w:rsidRPr="007C6AFD" w:rsidRDefault="007C6AFD">
      <w:pPr>
        <w:rPr>
          <w:rFonts w:ascii="Arial" w:hAnsi="Arial" w:cs="Arial"/>
          <w:bCs/>
        </w:rPr>
      </w:pPr>
      <w:proofErr w:type="spellStart"/>
      <w:r w:rsidRPr="007C6AFD">
        <w:rPr>
          <w:rFonts w:ascii="Arial" w:hAnsi="Arial" w:cs="Arial"/>
          <w:b/>
        </w:rPr>
        <w:t>Geschatte</w:t>
      </w:r>
      <w:proofErr w:type="spellEnd"/>
      <w:r w:rsidRPr="007C6AFD">
        <w:rPr>
          <w:rFonts w:ascii="Arial" w:hAnsi="Arial" w:cs="Arial"/>
          <w:b/>
        </w:rPr>
        <w:t xml:space="preserve"> </w:t>
      </w:r>
      <w:proofErr w:type="spellStart"/>
      <w:r w:rsidRPr="007C6AFD">
        <w:rPr>
          <w:rFonts w:ascii="Arial" w:hAnsi="Arial" w:cs="Arial"/>
          <w:b/>
        </w:rPr>
        <w:t>duur</w:t>
      </w:r>
      <w:proofErr w:type="spellEnd"/>
      <w:r w:rsidRPr="007C6AFD">
        <w:rPr>
          <w:rFonts w:ascii="Arial" w:hAnsi="Arial" w:cs="Arial"/>
          <w:b/>
        </w:rPr>
        <w:t xml:space="preserve">: </w:t>
      </w:r>
      <w:r w:rsidR="00624304" w:rsidRPr="007C6AFD">
        <w:rPr>
          <w:rFonts w:ascii="Arial" w:hAnsi="Arial" w:cs="Arial"/>
          <w:bCs/>
        </w:rPr>
        <w:t xml:space="preserve">15 - </w:t>
      </w:r>
      <w:r w:rsidR="004F0E97" w:rsidRPr="007C6AFD">
        <w:rPr>
          <w:rFonts w:ascii="Arial" w:hAnsi="Arial" w:cs="Arial"/>
          <w:bCs/>
        </w:rPr>
        <w:t xml:space="preserve">20 </w:t>
      </w:r>
      <w:r w:rsidRPr="007C6AFD">
        <w:rPr>
          <w:rFonts w:ascii="Arial" w:hAnsi="Arial" w:cs="Arial"/>
          <w:bCs/>
        </w:rPr>
        <w:t>minuten</w:t>
      </w:r>
    </w:p>
    <w:p w:rsidR="00A0619F" w:rsidRPr="007C6AFD" w:rsidRDefault="007C6AFD">
      <w:pPr>
        <w:pStyle w:val="FTphase"/>
      </w:pPr>
      <w:proofErr w:type="spellStart"/>
      <w:r w:rsidRPr="007C6AFD">
        <w:t>Activiteiten</w:t>
      </w:r>
      <w:proofErr w:type="spellEnd"/>
    </w:p>
    <w:p w:rsidR="00187320" w:rsidRPr="007C6AFD" w:rsidRDefault="00187320">
      <w:pPr>
        <w:pStyle w:val="FTNumberoftheactivity"/>
      </w:pPr>
    </w:p>
    <w:p w:rsidR="00A0619F" w:rsidRPr="007C6AFD" w:rsidRDefault="007C6AFD">
      <w:pPr>
        <w:jc w:val="both"/>
        <w:rPr>
          <w:rFonts w:ascii="Arial" w:hAnsi="Arial" w:cs="Arial"/>
          <w:i/>
          <w:lang w:val="nl-NL"/>
        </w:rPr>
      </w:pPr>
      <w:r w:rsidRPr="007C6AFD">
        <w:rPr>
          <w:rFonts w:ascii="Arial" w:hAnsi="Arial" w:cs="Arial"/>
          <w:i/>
          <w:lang w:val="nl-NL"/>
        </w:rPr>
        <w:t xml:space="preserve">Er wordt een GeoGebra-grafiek verstrekt. Leerlingen stellen de twee schuifbalken in om het aanbod voor Speeltuin D weer te geven. Eén schuifbalk bepaalt de kosten voor elke gast tot 20 personen en de tweede de kosten voor elke gast voor </w:t>
      </w:r>
      <w:r w:rsidR="00F13ABB" w:rsidRPr="007C6AFD">
        <w:rPr>
          <w:rFonts w:ascii="Arial" w:hAnsi="Arial" w:cs="Arial"/>
          <w:i/>
          <w:lang w:val="nl-NL"/>
        </w:rPr>
        <w:t>waarden boven 20 personen</w:t>
      </w:r>
      <w:r w:rsidRPr="007C6AFD">
        <w:rPr>
          <w:rFonts w:ascii="Arial" w:hAnsi="Arial" w:cs="Arial"/>
          <w:i/>
          <w:lang w:val="nl-NL"/>
        </w:rPr>
        <w:t>.</w:t>
      </w:r>
    </w:p>
    <w:p w:rsidR="00A0619F" w:rsidRPr="007C6AFD" w:rsidRDefault="007C6AFD">
      <w:pPr>
        <w:jc w:val="both"/>
        <w:rPr>
          <w:rFonts w:ascii="Arial" w:hAnsi="Arial" w:cs="Arial"/>
          <w:i/>
          <w:lang w:val="nl-NL"/>
        </w:rPr>
      </w:pPr>
      <w:r w:rsidRPr="007C6AFD">
        <w:rPr>
          <w:rFonts w:ascii="Arial" w:hAnsi="Arial" w:cs="Arial"/>
          <w:i/>
          <w:lang w:val="nl-NL"/>
        </w:rPr>
        <w:t xml:space="preserve">Leerlingen experimenteren met de schuifregelaars om de situatie te modelleren en de vorm van de grafiek te beschrijven. </w:t>
      </w:r>
      <w:r w:rsidR="00724979" w:rsidRPr="007C6AFD">
        <w:rPr>
          <w:rFonts w:ascii="Arial" w:hAnsi="Arial" w:cs="Arial"/>
          <w:i/>
          <w:lang w:val="nl-NL"/>
        </w:rPr>
        <w:t xml:space="preserve">Ze </w:t>
      </w:r>
      <w:r w:rsidRPr="007C6AFD">
        <w:rPr>
          <w:rFonts w:ascii="Arial" w:hAnsi="Arial" w:cs="Arial"/>
          <w:i/>
          <w:lang w:val="nl-NL"/>
        </w:rPr>
        <w:t xml:space="preserve">maken individueel een eerste </w:t>
      </w:r>
      <w:r w:rsidR="00F13ABB" w:rsidRPr="007C6AFD">
        <w:rPr>
          <w:rFonts w:ascii="Arial" w:hAnsi="Arial" w:cs="Arial"/>
          <w:i/>
          <w:lang w:val="nl-NL"/>
        </w:rPr>
        <w:t xml:space="preserve">hypothese </w:t>
      </w:r>
      <w:r w:rsidRPr="007C6AFD">
        <w:rPr>
          <w:rFonts w:ascii="Arial" w:hAnsi="Arial" w:cs="Arial"/>
          <w:i/>
          <w:lang w:val="nl-NL"/>
        </w:rPr>
        <w:t xml:space="preserve">en vergelijken hun ideeën vervolgens in groepjes. Tijdens de klassikale discussie </w:t>
      </w:r>
      <w:r w:rsidR="00BA14B9" w:rsidRPr="007C6AFD">
        <w:rPr>
          <w:rFonts w:ascii="Arial" w:hAnsi="Arial" w:cs="Arial"/>
          <w:i/>
          <w:lang w:val="nl-NL"/>
        </w:rPr>
        <w:t xml:space="preserve">wordt </w:t>
      </w:r>
      <w:r w:rsidRPr="007C6AFD">
        <w:rPr>
          <w:rFonts w:ascii="Arial" w:hAnsi="Arial" w:cs="Arial"/>
          <w:i/>
          <w:lang w:val="nl-NL"/>
        </w:rPr>
        <w:t xml:space="preserve">de nadruk </w:t>
      </w:r>
      <w:r w:rsidR="00BA14B9" w:rsidRPr="007C6AFD">
        <w:rPr>
          <w:rFonts w:ascii="Arial" w:hAnsi="Arial" w:cs="Arial"/>
          <w:i/>
          <w:lang w:val="nl-NL"/>
        </w:rPr>
        <w:t xml:space="preserve">gelegd </w:t>
      </w:r>
      <w:r w:rsidRPr="007C6AFD">
        <w:rPr>
          <w:rFonts w:ascii="Arial" w:hAnsi="Arial" w:cs="Arial"/>
          <w:i/>
          <w:lang w:val="nl-NL"/>
        </w:rPr>
        <w:t>op hoe de verlaging van de kosten voor extra gasten de steilheid van de grafiek verandert.</w:t>
      </w:r>
    </w:p>
    <w:p w:rsidR="00A0619F" w:rsidRPr="007C6AFD" w:rsidRDefault="007C6AFD">
      <w:pPr>
        <w:jc w:val="both"/>
        <w:rPr>
          <w:rFonts w:ascii="Arial" w:hAnsi="Arial" w:cs="Arial"/>
          <w:i/>
          <w:lang w:val="nl-NL"/>
        </w:rPr>
      </w:pPr>
      <w:r w:rsidRPr="007C6AFD">
        <w:rPr>
          <w:rFonts w:ascii="Arial" w:hAnsi="Arial" w:cs="Arial"/>
          <w:i/>
          <w:lang w:val="nl-NL"/>
        </w:rPr>
        <w:t>Na het vinden van de y-waarde voor bepaalde x-waarden wordt de leerlingen gevraagd de grafiek te gebruiken om een ongelijkheid op te lossen</w:t>
      </w:r>
      <w:r w:rsidR="00BA14B9" w:rsidRPr="007C6AFD">
        <w:rPr>
          <w:rFonts w:ascii="Arial" w:hAnsi="Arial" w:cs="Arial"/>
          <w:i/>
          <w:lang w:val="nl-NL"/>
        </w:rPr>
        <w:t xml:space="preserve">: </w:t>
      </w:r>
      <w:r w:rsidRPr="007C6AFD">
        <w:rPr>
          <w:rFonts w:ascii="Arial" w:hAnsi="Arial" w:cs="Arial"/>
          <w:i/>
          <w:lang w:val="nl-NL"/>
        </w:rPr>
        <w:t xml:space="preserve">vind </w:t>
      </w:r>
      <w:r w:rsidRPr="007C6AFD">
        <w:rPr>
          <w:rFonts w:ascii="Arial" w:hAnsi="Arial" w:cs="Arial"/>
          <w:i/>
          <w:lang w:val="nl-NL"/>
        </w:rPr>
        <w:t>de x-waarde die een y-waarde kleiner dan 300 geeft.</w:t>
      </w:r>
    </w:p>
    <w:p w:rsidR="00A0619F" w:rsidRPr="007C6AFD" w:rsidRDefault="007C6AFD">
      <w:pPr>
        <w:jc w:val="both"/>
        <w:rPr>
          <w:rFonts w:ascii="Arial" w:hAnsi="Arial" w:cs="Arial"/>
          <w:i/>
          <w:lang w:val="nl-NL"/>
        </w:rPr>
      </w:pPr>
      <w:r w:rsidRPr="007C6AFD">
        <w:rPr>
          <w:rFonts w:ascii="Arial" w:hAnsi="Arial" w:cs="Arial"/>
          <w:i/>
          <w:lang w:val="nl-NL"/>
        </w:rPr>
        <w:t>In de laatste fase van de activiteit bespreken de leerlingen hoe het veranderen van de kosten voor extra gasten de steilheid van de grafiek beïnvloedt.</w:t>
      </w:r>
    </w:p>
    <w:p w:rsidR="00A0619F" w:rsidRPr="007C6AFD" w:rsidRDefault="007C6AFD">
      <w:pPr>
        <w:rPr>
          <w:rFonts w:ascii="Arial" w:hAnsi="Arial" w:cs="Arial"/>
          <w:b/>
          <w:lang w:val="nl-NL"/>
        </w:rPr>
      </w:pPr>
      <w:r w:rsidRPr="007C6AFD">
        <w:rPr>
          <w:rFonts w:ascii="Arial" w:hAnsi="Arial" w:cs="Arial"/>
          <w:b/>
          <w:lang w:val="nl-NL"/>
        </w:rPr>
        <w:t xml:space="preserve">Voorgestelde hulpmiddelen/materialen: </w:t>
      </w:r>
      <w:r w:rsidR="004359F9" w:rsidRPr="007C6AFD">
        <w:rPr>
          <w:rFonts w:ascii="Arial" w:hAnsi="Arial" w:cs="Arial"/>
          <w:lang w:val="nl-NL"/>
        </w:rPr>
        <w:t>Tabletapparaten, GeoGebra-app, hand-out voor leerlingen</w:t>
      </w:r>
    </w:p>
    <w:p w:rsidR="00A0619F" w:rsidRPr="007C6AFD" w:rsidRDefault="007C6AFD">
      <w:pPr>
        <w:rPr>
          <w:rFonts w:ascii="Arial" w:hAnsi="Arial" w:cs="Arial"/>
          <w:bCs/>
        </w:rPr>
      </w:pPr>
      <w:proofErr w:type="spellStart"/>
      <w:r w:rsidRPr="007C6AFD">
        <w:rPr>
          <w:rFonts w:ascii="Arial" w:hAnsi="Arial" w:cs="Arial"/>
          <w:b/>
        </w:rPr>
        <w:t>Geschatte</w:t>
      </w:r>
      <w:proofErr w:type="spellEnd"/>
      <w:r w:rsidRPr="007C6AFD">
        <w:rPr>
          <w:rFonts w:ascii="Arial" w:hAnsi="Arial" w:cs="Arial"/>
          <w:b/>
        </w:rPr>
        <w:t xml:space="preserve"> </w:t>
      </w:r>
      <w:proofErr w:type="spellStart"/>
      <w:r w:rsidRPr="007C6AFD">
        <w:rPr>
          <w:rFonts w:ascii="Arial" w:hAnsi="Arial" w:cs="Arial"/>
          <w:b/>
        </w:rPr>
        <w:t>duur</w:t>
      </w:r>
      <w:proofErr w:type="spellEnd"/>
      <w:r w:rsidRPr="007C6AFD">
        <w:rPr>
          <w:rFonts w:ascii="Arial" w:hAnsi="Arial" w:cs="Arial"/>
          <w:b/>
        </w:rPr>
        <w:t xml:space="preserve">: </w:t>
      </w:r>
      <w:r w:rsidR="004F0E97" w:rsidRPr="007C6AFD">
        <w:rPr>
          <w:rFonts w:ascii="Arial" w:hAnsi="Arial" w:cs="Arial"/>
          <w:bCs/>
        </w:rPr>
        <w:t xml:space="preserve">40 </w:t>
      </w:r>
      <w:proofErr w:type="spellStart"/>
      <w:r w:rsidRPr="007C6AFD">
        <w:rPr>
          <w:rFonts w:ascii="Arial" w:hAnsi="Arial" w:cs="Arial"/>
          <w:bCs/>
        </w:rPr>
        <w:t>minuten</w:t>
      </w:r>
      <w:proofErr w:type="spellEnd"/>
    </w:p>
    <w:p w:rsidR="00B64B6D" w:rsidRPr="007C6AFD" w:rsidRDefault="00B64B6D" w:rsidP="004359F9">
      <w:pPr>
        <w:rPr>
          <w:rFonts w:ascii="Arial" w:hAnsi="Arial" w:cs="Arial"/>
          <w:bCs/>
        </w:rPr>
      </w:pPr>
    </w:p>
    <w:p w:rsidR="00187320" w:rsidRPr="007C6AFD" w:rsidRDefault="00187320" w:rsidP="00DF29F3">
      <w:pPr>
        <w:pStyle w:val="FTNumberoftheactivity"/>
      </w:pPr>
    </w:p>
    <w:p w:rsidR="00A0619F" w:rsidRPr="007C6AFD" w:rsidRDefault="007C6AFD">
      <w:pPr>
        <w:jc w:val="both"/>
        <w:rPr>
          <w:rFonts w:ascii="Arial" w:hAnsi="Arial" w:cs="Arial"/>
          <w:i/>
          <w:lang w:val="nl-NL"/>
        </w:rPr>
      </w:pPr>
      <w:r w:rsidRPr="007C6AFD">
        <w:rPr>
          <w:rFonts w:ascii="Arial" w:hAnsi="Arial" w:cs="Arial"/>
          <w:i/>
          <w:lang w:val="nl-NL"/>
        </w:rPr>
        <w:t xml:space="preserve">De leerlingen wordt gevraagd het aanbod van twee extra speelplaatsen te beschrijven </w:t>
      </w:r>
      <w:r w:rsidR="0029249C" w:rsidRPr="007C6AFD">
        <w:rPr>
          <w:rFonts w:ascii="Arial" w:hAnsi="Arial" w:cs="Arial"/>
          <w:i/>
          <w:lang w:val="nl-NL"/>
        </w:rPr>
        <w:t xml:space="preserve">met behulp van hun respectieve </w:t>
      </w:r>
      <w:r w:rsidRPr="007C6AFD">
        <w:rPr>
          <w:rFonts w:ascii="Arial" w:hAnsi="Arial" w:cs="Arial"/>
          <w:i/>
          <w:lang w:val="nl-NL"/>
        </w:rPr>
        <w:t>grafieken. In deze activiteit breiden de leerlingen hun begrip van Act</w:t>
      </w:r>
      <w:r w:rsidRPr="007C6AFD">
        <w:rPr>
          <w:rFonts w:ascii="Arial" w:hAnsi="Arial" w:cs="Arial"/>
          <w:i/>
          <w:lang w:val="nl-NL"/>
        </w:rPr>
        <w:t xml:space="preserve">iviteit </w:t>
      </w:r>
      <w:r w:rsidRPr="007C6AFD">
        <w:rPr>
          <w:rFonts w:ascii="Arial" w:hAnsi="Arial" w:cs="Arial"/>
          <w:i/>
          <w:lang w:val="nl-NL"/>
        </w:rPr>
        <w:t xml:space="preserve">1 </w:t>
      </w:r>
      <w:r w:rsidRPr="007C6AFD">
        <w:rPr>
          <w:rFonts w:ascii="Arial" w:hAnsi="Arial" w:cs="Arial"/>
          <w:i/>
          <w:lang w:val="nl-NL"/>
        </w:rPr>
        <w:t>uit</w:t>
      </w:r>
      <w:r w:rsidRPr="007C6AFD">
        <w:rPr>
          <w:rFonts w:ascii="Arial" w:hAnsi="Arial" w:cs="Arial"/>
          <w:i/>
          <w:lang w:val="nl-NL"/>
        </w:rPr>
        <w:t>.</w:t>
      </w:r>
    </w:p>
    <w:p w:rsidR="00A0619F" w:rsidRPr="007C6AFD" w:rsidRDefault="007C6AFD">
      <w:pPr>
        <w:rPr>
          <w:rFonts w:ascii="Arial" w:hAnsi="Arial" w:cs="Arial"/>
          <w:b/>
          <w:lang w:val="nl-NL"/>
        </w:rPr>
      </w:pPr>
      <w:r w:rsidRPr="007C6AFD">
        <w:rPr>
          <w:rFonts w:ascii="Arial" w:hAnsi="Arial" w:cs="Arial"/>
          <w:b/>
          <w:lang w:val="nl-NL"/>
        </w:rPr>
        <w:t xml:space="preserve">In de volgende grafiek </w:t>
      </w:r>
      <w:r w:rsidR="0040501C" w:rsidRPr="007C6AFD">
        <w:rPr>
          <w:rFonts w:ascii="Arial" w:hAnsi="Arial" w:cs="Arial"/>
          <w:b/>
          <w:lang w:val="nl-NL"/>
        </w:rPr>
        <w:t xml:space="preserve">zouden </w:t>
      </w:r>
      <w:r w:rsidRPr="007C6AFD">
        <w:rPr>
          <w:rFonts w:ascii="Arial" w:hAnsi="Arial" w:cs="Arial"/>
          <w:b/>
          <w:lang w:val="nl-NL"/>
        </w:rPr>
        <w:t>leerlingen het volgende kunnen opmerken:</w:t>
      </w:r>
    </w:p>
    <w:p w:rsidR="00A0619F" w:rsidRPr="007C6AFD" w:rsidRDefault="007C6AFD">
      <w:pPr>
        <w:jc w:val="both"/>
        <w:rPr>
          <w:rFonts w:ascii="Arial" w:hAnsi="Arial" w:cs="Arial"/>
          <w:i/>
          <w:iCs/>
          <w:lang w:val="nl-NL"/>
        </w:rPr>
      </w:pPr>
      <w:r w:rsidRPr="007C6AFD">
        <w:rPr>
          <w:rFonts w:ascii="Arial" w:hAnsi="Arial" w:cs="Arial"/>
          <w:i/>
          <w:iCs/>
          <w:lang w:val="nl-NL"/>
        </w:rPr>
        <w:t xml:space="preserve">Tot 7 gasten zijn de kosten voor </w:t>
      </w:r>
      <w:r w:rsidR="00371936" w:rsidRPr="007C6AFD">
        <w:rPr>
          <w:rFonts w:ascii="Arial" w:hAnsi="Arial" w:cs="Arial"/>
          <w:i/>
          <w:iCs/>
          <w:lang w:val="nl-NL"/>
        </w:rPr>
        <w:t xml:space="preserve">elke </w:t>
      </w:r>
      <w:r w:rsidRPr="007C6AFD">
        <w:rPr>
          <w:rFonts w:ascii="Arial" w:hAnsi="Arial" w:cs="Arial"/>
          <w:i/>
          <w:iCs/>
          <w:lang w:val="nl-NL"/>
        </w:rPr>
        <w:t>extra gast 15 euro en er zijn geen vaste kosten. Als het aantal gasten groter is dan 7, bedragen de kosten voor een extra gast 10 eu</w:t>
      </w:r>
      <w:r w:rsidRPr="007C6AFD">
        <w:rPr>
          <w:rFonts w:ascii="Arial" w:hAnsi="Arial" w:cs="Arial"/>
          <w:i/>
          <w:iCs/>
          <w:lang w:val="nl-NL"/>
        </w:rPr>
        <w:t xml:space="preserve">ro. De leerlingen kunnen worden gevraagd uit te leggen hoe de verandering van de kosten </w:t>
      </w:r>
      <w:r w:rsidR="0040501C" w:rsidRPr="007C6AFD">
        <w:rPr>
          <w:rFonts w:ascii="Arial" w:hAnsi="Arial" w:cs="Arial"/>
          <w:i/>
          <w:iCs/>
          <w:lang w:val="nl-NL"/>
        </w:rPr>
        <w:t xml:space="preserve">voor elke </w:t>
      </w:r>
      <w:r w:rsidRPr="007C6AFD">
        <w:rPr>
          <w:rFonts w:ascii="Arial" w:hAnsi="Arial" w:cs="Arial"/>
          <w:i/>
          <w:iCs/>
          <w:lang w:val="nl-NL"/>
        </w:rPr>
        <w:t>extra gast wordt weergegeven in de grafiek, door verbanden te leggen met de verandering van de steilheid in het punt (7, 105).</w:t>
      </w:r>
    </w:p>
    <w:p w:rsidR="00B64B6D" w:rsidRPr="007C6AFD" w:rsidRDefault="00B64B6D" w:rsidP="00B64B6D">
      <w:pPr>
        <w:pStyle w:val="Listenabsatz"/>
        <w:ind w:left="360"/>
        <w:rPr>
          <w:rFonts w:ascii="Arial" w:hAnsi="Arial" w:cs="Arial"/>
        </w:rPr>
      </w:pPr>
      <w:r w:rsidRPr="007C6AFD">
        <w:rPr>
          <w:rFonts w:ascii="Arial" w:hAnsi="Arial" w:cs="Arial"/>
          <w:noProof/>
        </w:rPr>
        <w:lastRenderedPageBreak/>
        <w:drawing>
          <wp:inline distT="0" distB="0" distL="0" distR="0" wp14:anchorId="5A2D9A53" wp14:editId="22865A0A">
            <wp:extent cx="3373732"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8579" cy="1683777"/>
                    </a:xfrm>
                    <a:prstGeom prst="rect">
                      <a:avLst/>
                    </a:prstGeom>
                  </pic:spPr>
                </pic:pic>
              </a:graphicData>
            </a:graphic>
          </wp:inline>
        </w:drawing>
      </w:r>
    </w:p>
    <w:p w:rsidR="00A0619F" w:rsidRPr="007C6AFD" w:rsidRDefault="007C6AFD" w:rsidP="007C6AFD">
      <w:pPr>
        <w:jc w:val="both"/>
        <w:rPr>
          <w:rFonts w:ascii="Arial" w:hAnsi="Arial" w:cs="Arial"/>
          <w:b/>
          <w:lang w:val="nl-NL"/>
        </w:rPr>
      </w:pPr>
      <w:r w:rsidRPr="007C6AFD">
        <w:rPr>
          <w:rFonts w:ascii="Arial" w:hAnsi="Arial" w:cs="Arial"/>
          <w:noProof/>
        </w:rPr>
        <w:drawing>
          <wp:anchor distT="0" distB="0" distL="114300" distR="114300" simplePos="0" relativeHeight="251663360" behindDoc="0" locked="0" layoutInCell="1" allowOverlap="1" wp14:anchorId="7A9506E9">
            <wp:simplePos x="0" y="0"/>
            <wp:positionH relativeFrom="column">
              <wp:posOffset>406400</wp:posOffset>
            </wp:positionH>
            <wp:positionV relativeFrom="paragraph">
              <wp:posOffset>912495</wp:posOffset>
            </wp:positionV>
            <wp:extent cx="3195415" cy="1905000"/>
            <wp:effectExtent l="0" t="0" r="5080" b="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95415" cy="1905000"/>
                    </a:xfrm>
                    <a:prstGeom prst="rect">
                      <a:avLst/>
                    </a:prstGeom>
                  </pic:spPr>
                </pic:pic>
              </a:graphicData>
            </a:graphic>
          </wp:anchor>
        </w:drawing>
      </w:r>
      <w:r w:rsidRPr="007C6AFD">
        <w:rPr>
          <w:rFonts w:ascii="Arial" w:hAnsi="Arial" w:cs="Arial"/>
          <w:b/>
          <w:lang w:val="nl-NL"/>
        </w:rPr>
        <w:t xml:space="preserve">In de volgende grafiek </w:t>
      </w:r>
      <w:r w:rsidR="0040501C" w:rsidRPr="007C6AFD">
        <w:rPr>
          <w:rFonts w:ascii="Arial" w:hAnsi="Arial" w:cs="Arial"/>
          <w:b/>
          <w:lang w:val="nl-NL"/>
        </w:rPr>
        <w:t xml:space="preserve">zouden </w:t>
      </w:r>
      <w:r w:rsidRPr="007C6AFD">
        <w:rPr>
          <w:rFonts w:ascii="Arial" w:hAnsi="Arial" w:cs="Arial"/>
          <w:b/>
          <w:lang w:val="nl-NL"/>
        </w:rPr>
        <w:t>leerlingen het volgende kunnen opmerken:</w:t>
      </w:r>
      <w:r w:rsidRPr="007C6AFD">
        <w:rPr>
          <w:rFonts w:ascii="Arial" w:hAnsi="Arial" w:cs="Arial"/>
          <w:b/>
          <w:lang w:val="nl-NL"/>
        </w:rPr>
        <w:br/>
      </w:r>
      <w:r w:rsidRPr="007C6AFD">
        <w:rPr>
          <w:rFonts w:ascii="Arial" w:hAnsi="Arial" w:cs="Arial"/>
          <w:i/>
          <w:iCs/>
          <w:lang w:val="nl-NL"/>
        </w:rPr>
        <w:t xml:space="preserve">De kosten voor nul aantal gasten is 30, er is dus een vaste kostprijs van 30 euro. Vervolgens moeten leerlingen het verschil in het aantal gasten afstemmen op het verschil in de totale kosten (covariationeel </w:t>
      </w:r>
      <w:r w:rsidRPr="007C6AFD">
        <w:rPr>
          <w:rFonts w:ascii="Arial" w:hAnsi="Arial" w:cs="Arial"/>
          <w:i/>
          <w:iCs/>
          <w:lang w:val="nl-NL"/>
        </w:rPr>
        <w:t xml:space="preserve">redeneren) om de kosten voor elke extra gast te berekenen. Voorbeeld van een vraag: Wat is het verschil in de totale kosten voor 5 en voor 6 gasten? </w:t>
      </w:r>
    </w:p>
    <w:p w:rsidR="00B64B6D" w:rsidRPr="007C6AFD" w:rsidRDefault="00B64B6D" w:rsidP="0040501C">
      <w:pPr>
        <w:pStyle w:val="Listenabsatz"/>
        <w:ind w:left="360"/>
        <w:jc w:val="center"/>
        <w:rPr>
          <w:rFonts w:ascii="Arial" w:hAnsi="Arial" w:cs="Arial"/>
          <w:b/>
        </w:rPr>
      </w:pPr>
    </w:p>
    <w:p w:rsidR="00B64B6D" w:rsidRDefault="00B64B6D" w:rsidP="00B64B6D">
      <w:pPr>
        <w:jc w:val="both"/>
        <w:rPr>
          <w:rFonts w:ascii="Arial" w:hAnsi="Arial" w:cs="Arial"/>
          <w:i/>
        </w:rPr>
      </w:pPr>
    </w:p>
    <w:p w:rsidR="007C6AFD" w:rsidRDefault="007C6AFD" w:rsidP="00B64B6D">
      <w:pPr>
        <w:jc w:val="both"/>
        <w:rPr>
          <w:rFonts w:ascii="Arial" w:hAnsi="Arial" w:cs="Arial"/>
          <w:i/>
        </w:rPr>
      </w:pPr>
    </w:p>
    <w:p w:rsidR="007C6AFD" w:rsidRDefault="007C6AFD" w:rsidP="00B64B6D">
      <w:pPr>
        <w:jc w:val="both"/>
        <w:rPr>
          <w:rFonts w:ascii="Arial" w:hAnsi="Arial" w:cs="Arial"/>
          <w:i/>
        </w:rPr>
      </w:pPr>
    </w:p>
    <w:p w:rsidR="007C6AFD" w:rsidRDefault="007C6AFD" w:rsidP="00B64B6D">
      <w:pPr>
        <w:jc w:val="both"/>
        <w:rPr>
          <w:rFonts w:ascii="Arial" w:hAnsi="Arial" w:cs="Arial"/>
          <w:i/>
        </w:rPr>
      </w:pPr>
    </w:p>
    <w:p w:rsidR="007C6AFD" w:rsidRDefault="007C6AFD" w:rsidP="00B64B6D">
      <w:pPr>
        <w:jc w:val="both"/>
        <w:rPr>
          <w:rFonts w:ascii="Arial" w:hAnsi="Arial" w:cs="Arial"/>
          <w:i/>
        </w:rPr>
      </w:pPr>
    </w:p>
    <w:p w:rsidR="007C6AFD" w:rsidRPr="007C6AFD" w:rsidRDefault="007C6AFD" w:rsidP="00B64B6D">
      <w:pPr>
        <w:jc w:val="both"/>
        <w:rPr>
          <w:rFonts w:ascii="Arial" w:hAnsi="Arial" w:cs="Arial"/>
          <w:i/>
        </w:rPr>
      </w:pPr>
    </w:p>
    <w:p w:rsidR="00A0619F" w:rsidRPr="007C6AFD" w:rsidRDefault="007C6AFD">
      <w:pPr>
        <w:rPr>
          <w:rFonts w:ascii="Arial" w:hAnsi="Arial" w:cs="Arial"/>
          <w:b/>
          <w:lang w:val="nl-NL"/>
        </w:rPr>
      </w:pPr>
      <w:r w:rsidRPr="007C6AFD">
        <w:rPr>
          <w:rFonts w:ascii="Arial" w:hAnsi="Arial" w:cs="Arial"/>
          <w:b/>
          <w:lang w:val="nl-NL"/>
        </w:rPr>
        <w:t xml:space="preserve">Voorgestelde hulpmiddelen/materialen: </w:t>
      </w:r>
      <w:r w:rsidR="007570CA" w:rsidRPr="007C6AFD">
        <w:rPr>
          <w:rFonts w:ascii="Arial" w:hAnsi="Arial" w:cs="Arial"/>
          <w:lang w:val="nl-NL"/>
        </w:rPr>
        <w:t>Tabletapparaten, GeoGebra-app</w:t>
      </w:r>
      <w:r w:rsidR="00DF29F3" w:rsidRPr="007C6AFD">
        <w:rPr>
          <w:rFonts w:ascii="Arial" w:hAnsi="Arial" w:cs="Arial"/>
          <w:lang w:val="nl-NL"/>
        </w:rPr>
        <w:t>, hand-out voor leerlingen</w:t>
      </w:r>
    </w:p>
    <w:p w:rsidR="00A0619F" w:rsidRPr="007C6AFD" w:rsidRDefault="007C6AFD">
      <w:pPr>
        <w:rPr>
          <w:rFonts w:ascii="Arial" w:hAnsi="Arial" w:cs="Arial"/>
        </w:rPr>
      </w:pPr>
      <w:proofErr w:type="spellStart"/>
      <w:r w:rsidRPr="007C6AFD">
        <w:rPr>
          <w:rFonts w:ascii="Arial" w:hAnsi="Arial" w:cs="Arial"/>
          <w:b/>
        </w:rPr>
        <w:t>Geschatte</w:t>
      </w:r>
      <w:proofErr w:type="spellEnd"/>
      <w:r w:rsidRPr="007C6AFD">
        <w:rPr>
          <w:rFonts w:ascii="Arial" w:hAnsi="Arial" w:cs="Arial"/>
          <w:b/>
        </w:rPr>
        <w:t xml:space="preserve"> </w:t>
      </w:r>
      <w:proofErr w:type="spellStart"/>
      <w:r w:rsidRPr="007C6AFD">
        <w:rPr>
          <w:rFonts w:ascii="Arial" w:hAnsi="Arial" w:cs="Arial"/>
          <w:b/>
        </w:rPr>
        <w:t>duur</w:t>
      </w:r>
      <w:proofErr w:type="spellEnd"/>
      <w:r w:rsidRPr="007C6AFD">
        <w:rPr>
          <w:rFonts w:ascii="Arial" w:hAnsi="Arial" w:cs="Arial"/>
          <w:b/>
        </w:rPr>
        <w:t xml:space="preserve">: </w:t>
      </w:r>
      <w:r w:rsidR="007570CA" w:rsidRPr="007C6AFD">
        <w:rPr>
          <w:rFonts w:ascii="Arial" w:hAnsi="Arial" w:cs="Arial"/>
          <w:bCs/>
        </w:rPr>
        <w:t xml:space="preserve">15 </w:t>
      </w:r>
      <w:proofErr w:type="spellStart"/>
      <w:r w:rsidRPr="007C6AFD">
        <w:rPr>
          <w:rFonts w:ascii="Arial" w:hAnsi="Arial" w:cs="Arial"/>
          <w:bCs/>
        </w:rPr>
        <w:t>minuten</w:t>
      </w:r>
      <w:proofErr w:type="spellEnd"/>
    </w:p>
    <w:p w:rsidR="00187320" w:rsidRPr="007C6AFD" w:rsidRDefault="00187320">
      <w:pPr>
        <w:pStyle w:val="FTNumberoftheactivity"/>
      </w:pPr>
    </w:p>
    <w:p w:rsidR="00A0619F" w:rsidRPr="007C6AFD" w:rsidRDefault="007C6AFD">
      <w:pPr>
        <w:jc w:val="both"/>
        <w:rPr>
          <w:rFonts w:ascii="Arial" w:hAnsi="Arial" w:cs="Arial"/>
          <w:i/>
          <w:lang w:val="nl-NL"/>
        </w:rPr>
      </w:pPr>
      <w:r w:rsidRPr="007C6AFD">
        <w:rPr>
          <w:rFonts w:ascii="Arial" w:hAnsi="Arial" w:cs="Arial"/>
          <w:i/>
          <w:lang w:val="nl-NL"/>
        </w:rPr>
        <w:t xml:space="preserve">Leerlingen verslepen de schuifregelaars </w:t>
      </w:r>
      <w:r w:rsidR="0040501C" w:rsidRPr="007C6AFD">
        <w:rPr>
          <w:rFonts w:ascii="Arial" w:hAnsi="Arial" w:cs="Arial"/>
          <w:i/>
          <w:lang w:val="nl-NL"/>
        </w:rPr>
        <w:t xml:space="preserve">om de grafiek te maken die overeenkomt met </w:t>
      </w:r>
      <w:r w:rsidRPr="007C6AFD">
        <w:rPr>
          <w:rFonts w:ascii="Arial" w:hAnsi="Arial" w:cs="Arial"/>
          <w:i/>
          <w:lang w:val="nl-NL"/>
        </w:rPr>
        <w:t xml:space="preserve">elke situatie </w:t>
      </w:r>
      <w:r w:rsidR="00724979" w:rsidRPr="007C6AFD">
        <w:rPr>
          <w:rFonts w:ascii="Arial" w:hAnsi="Arial" w:cs="Arial"/>
          <w:i/>
          <w:lang w:val="nl-NL"/>
        </w:rPr>
        <w:t>in de Geogebra App</w:t>
      </w:r>
      <w:r w:rsidRPr="007C6AFD">
        <w:rPr>
          <w:rFonts w:ascii="Arial" w:hAnsi="Arial" w:cs="Arial"/>
          <w:i/>
          <w:lang w:val="nl-NL"/>
        </w:rPr>
        <w:t xml:space="preserve">. Leerlingen benadrukken de kwalitatieve interpretatie van </w:t>
      </w:r>
      <w:r w:rsidR="00724979" w:rsidRPr="007C6AFD">
        <w:rPr>
          <w:rFonts w:ascii="Arial" w:hAnsi="Arial" w:cs="Arial"/>
          <w:i/>
          <w:lang w:val="nl-NL"/>
        </w:rPr>
        <w:t xml:space="preserve">elke </w:t>
      </w:r>
      <w:r w:rsidRPr="007C6AFD">
        <w:rPr>
          <w:rFonts w:ascii="Arial" w:hAnsi="Arial" w:cs="Arial"/>
          <w:i/>
          <w:lang w:val="nl-NL"/>
        </w:rPr>
        <w:t xml:space="preserve">situatie </w:t>
      </w:r>
      <w:r w:rsidR="00724979" w:rsidRPr="007C6AFD">
        <w:rPr>
          <w:rFonts w:ascii="Arial" w:hAnsi="Arial" w:cs="Arial"/>
          <w:i/>
          <w:lang w:val="nl-NL"/>
        </w:rPr>
        <w:t xml:space="preserve">en worden </w:t>
      </w:r>
      <w:r w:rsidRPr="007C6AFD">
        <w:rPr>
          <w:rFonts w:ascii="Arial" w:hAnsi="Arial" w:cs="Arial"/>
          <w:i/>
          <w:lang w:val="nl-NL"/>
        </w:rPr>
        <w:t xml:space="preserve">gevraagd uit te leggen wat elke as </w:t>
      </w:r>
      <w:r w:rsidR="00724979" w:rsidRPr="007C6AFD">
        <w:rPr>
          <w:rFonts w:ascii="Arial" w:hAnsi="Arial" w:cs="Arial"/>
          <w:i/>
          <w:lang w:val="nl-NL"/>
        </w:rPr>
        <w:t xml:space="preserve">in elke </w:t>
      </w:r>
      <w:r w:rsidRPr="007C6AFD">
        <w:rPr>
          <w:rFonts w:ascii="Arial" w:hAnsi="Arial" w:cs="Arial"/>
          <w:i/>
          <w:lang w:val="nl-NL"/>
        </w:rPr>
        <w:t xml:space="preserve">situatie </w:t>
      </w:r>
      <w:r w:rsidR="00724979" w:rsidRPr="007C6AFD">
        <w:rPr>
          <w:rFonts w:ascii="Arial" w:hAnsi="Arial" w:cs="Arial"/>
          <w:i/>
          <w:lang w:val="nl-NL"/>
        </w:rPr>
        <w:t>voorstelt</w:t>
      </w:r>
      <w:r w:rsidRPr="007C6AFD">
        <w:rPr>
          <w:rFonts w:ascii="Arial" w:hAnsi="Arial" w:cs="Arial"/>
          <w:i/>
          <w:lang w:val="nl-NL"/>
        </w:rPr>
        <w:t>.</w:t>
      </w:r>
    </w:p>
    <w:p w:rsidR="00DF29F3" w:rsidRPr="007C6AFD" w:rsidRDefault="00DF29F3" w:rsidP="00DF29F3">
      <w:pPr>
        <w:jc w:val="both"/>
        <w:rPr>
          <w:rFonts w:ascii="Arial" w:hAnsi="Arial" w:cs="Arial"/>
          <w:i/>
          <w:sz w:val="2"/>
          <w:szCs w:val="2"/>
          <w:lang w:val="nl-NL"/>
        </w:rPr>
      </w:pPr>
    </w:p>
    <w:p w:rsidR="00A0619F" w:rsidRPr="007C6AFD" w:rsidRDefault="007C6AFD">
      <w:pPr>
        <w:rPr>
          <w:rFonts w:ascii="Arial" w:hAnsi="Arial" w:cs="Arial"/>
          <w:i/>
          <w:lang w:val="nl-NL"/>
        </w:rPr>
      </w:pPr>
      <w:r w:rsidRPr="007C6AFD">
        <w:rPr>
          <w:rFonts w:ascii="Arial" w:hAnsi="Arial" w:cs="Arial"/>
          <w:i/>
          <w:u w:val="single"/>
          <w:lang w:val="nl-NL"/>
        </w:rPr>
        <w:t>Situatie 1</w:t>
      </w:r>
      <w:r w:rsidR="00371936" w:rsidRPr="007C6AFD">
        <w:rPr>
          <w:rFonts w:ascii="Arial" w:hAnsi="Arial" w:cs="Arial"/>
          <w:i/>
          <w:u w:val="single"/>
          <w:lang w:val="nl-NL"/>
        </w:rPr>
        <w:t xml:space="preserve">: </w:t>
      </w:r>
      <w:r w:rsidR="00724979" w:rsidRPr="007C6AFD">
        <w:rPr>
          <w:rFonts w:ascii="Arial" w:hAnsi="Arial" w:cs="Arial"/>
          <w:i/>
          <w:lang w:val="nl-NL"/>
        </w:rPr>
        <w:t xml:space="preserve">De leerlingen </w:t>
      </w:r>
      <w:r w:rsidRPr="007C6AFD">
        <w:rPr>
          <w:rFonts w:ascii="Arial" w:hAnsi="Arial" w:cs="Arial"/>
          <w:i/>
          <w:lang w:val="nl-NL"/>
        </w:rPr>
        <w:t>tonen de verbindingslading als het snijpunt op de verticale as.</w:t>
      </w:r>
    </w:p>
    <w:p w:rsidR="00A0619F" w:rsidRPr="007C6AFD" w:rsidRDefault="007C6AFD">
      <w:pPr>
        <w:rPr>
          <w:rFonts w:ascii="Arial" w:hAnsi="Arial" w:cs="Arial"/>
          <w:i/>
          <w:lang w:val="nl-NL"/>
        </w:rPr>
      </w:pPr>
      <w:r w:rsidRPr="007C6AFD">
        <w:rPr>
          <w:rFonts w:ascii="Arial" w:hAnsi="Arial" w:cs="Arial"/>
          <w:i/>
          <w:u w:val="single"/>
          <w:lang w:val="nl-NL"/>
        </w:rPr>
        <w:t xml:space="preserve">Situatie </w:t>
      </w:r>
      <w:r w:rsidR="00371936" w:rsidRPr="007C6AFD">
        <w:rPr>
          <w:rFonts w:ascii="Arial" w:hAnsi="Arial" w:cs="Arial"/>
          <w:i/>
          <w:u w:val="single"/>
          <w:lang w:val="nl-NL"/>
        </w:rPr>
        <w:t xml:space="preserve">2: </w:t>
      </w:r>
      <w:r w:rsidR="00724979" w:rsidRPr="007C6AFD">
        <w:rPr>
          <w:rFonts w:ascii="Arial" w:hAnsi="Arial" w:cs="Arial"/>
          <w:i/>
          <w:lang w:val="nl-NL"/>
        </w:rPr>
        <w:t xml:space="preserve">De leerlingen </w:t>
      </w:r>
      <w:r w:rsidRPr="007C6AFD">
        <w:rPr>
          <w:rFonts w:ascii="Arial" w:hAnsi="Arial" w:cs="Arial"/>
          <w:i/>
          <w:lang w:val="nl-NL"/>
        </w:rPr>
        <w:t>tonen het getal 17 als y-intercept en een dalende lijn.</w:t>
      </w:r>
    </w:p>
    <w:p w:rsidR="00DF29F3" w:rsidRPr="007C6AFD" w:rsidRDefault="00DF29F3" w:rsidP="00DF29F3">
      <w:pPr>
        <w:rPr>
          <w:rFonts w:ascii="Arial" w:hAnsi="Arial" w:cs="Arial"/>
          <w:i/>
          <w:sz w:val="2"/>
          <w:szCs w:val="2"/>
          <w:lang w:val="nl-NL"/>
        </w:rPr>
      </w:pPr>
    </w:p>
    <w:p w:rsidR="00A0619F" w:rsidRPr="007C6AFD" w:rsidRDefault="007C6AFD">
      <w:pPr>
        <w:rPr>
          <w:rFonts w:ascii="Arial" w:hAnsi="Arial" w:cs="Arial"/>
          <w:i/>
          <w:lang w:val="nl-NL"/>
        </w:rPr>
      </w:pPr>
      <w:r w:rsidRPr="007C6AFD">
        <w:rPr>
          <w:rFonts w:ascii="Arial" w:hAnsi="Arial" w:cs="Arial"/>
          <w:i/>
          <w:u w:val="single"/>
          <w:lang w:val="nl-NL"/>
        </w:rPr>
        <w:t>Situatie 3</w:t>
      </w:r>
      <w:r w:rsidR="00371936" w:rsidRPr="007C6AFD">
        <w:rPr>
          <w:rFonts w:ascii="Arial" w:hAnsi="Arial" w:cs="Arial"/>
          <w:i/>
          <w:u w:val="single"/>
          <w:lang w:val="nl-NL"/>
        </w:rPr>
        <w:t xml:space="preserve">: </w:t>
      </w:r>
      <w:r w:rsidRPr="007C6AFD">
        <w:rPr>
          <w:rFonts w:ascii="Arial" w:hAnsi="Arial" w:cs="Arial"/>
          <w:i/>
          <w:lang w:val="nl-NL"/>
        </w:rPr>
        <w:t>De leerlingen tonen de serviceoproep als het snijpunt op de verticale as en een stijgende lijn.</w:t>
      </w:r>
    </w:p>
    <w:p w:rsidR="00A0619F" w:rsidRPr="007C6AFD" w:rsidRDefault="00DF29F3">
      <w:pPr>
        <w:rPr>
          <w:rFonts w:ascii="Arial" w:hAnsi="Arial" w:cs="Arial"/>
          <w:i/>
          <w:lang w:val="nl-NL"/>
        </w:rPr>
      </w:pPr>
      <w:r w:rsidRPr="007C6AFD">
        <w:rPr>
          <w:rFonts w:ascii="Arial" w:hAnsi="Arial" w:cs="Arial"/>
          <w:i/>
          <w:u w:val="single"/>
          <w:lang w:val="nl-NL"/>
        </w:rPr>
        <w:t>Situatie 4</w:t>
      </w:r>
      <w:r w:rsidR="00371936" w:rsidRPr="007C6AFD">
        <w:rPr>
          <w:rFonts w:ascii="Arial" w:hAnsi="Arial" w:cs="Arial"/>
          <w:i/>
          <w:u w:val="single"/>
          <w:lang w:val="nl-NL"/>
        </w:rPr>
        <w:t xml:space="preserve">: </w:t>
      </w:r>
      <w:r w:rsidRPr="007C6AFD">
        <w:rPr>
          <w:rFonts w:ascii="Arial" w:hAnsi="Arial" w:cs="Arial"/>
          <w:i/>
          <w:lang w:val="nl-NL"/>
        </w:rPr>
        <w:t xml:space="preserve">De leerlingen tonen </w:t>
      </w:r>
      <w:r w:rsidR="007C6AFD" w:rsidRPr="007C6AFD">
        <w:rPr>
          <w:rFonts w:ascii="Arial" w:hAnsi="Arial" w:cs="Arial"/>
          <w:i/>
          <w:lang w:val="nl-NL"/>
        </w:rPr>
        <w:t xml:space="preserve">de </w:t>
      </w:r>
      <w:r w:rsidRPr="007C6AFD">
        <w:rPr>
          <w:rFonts w:ascii="Arial" w:hAnsi="Arial" w:cs="Arial"/>
          <w:i/>
          <w:lang w:val="nl-NL"/>
        </w:rPr>
        <w:t>beginwaarde van 1200 als y-intercept en een dalende lijn.</w:t>
      </w:r>
    </w:p>
    <w:p w:rsidR="00DF29F3" w:rsidRPr="007C6AFD" w:rsidRDefault="00DF29F3" w:rsidP="00DF29F3">
      <w:pPr>
        <w:rPr>
          <w:rFonts w:ascii="Arial" w:hAnsi="Arial" w:cs="Arial"/>
          <w:b/>
          <w:sz w:val="2"/>
          <w:szCs w:val="2"/>
          <w:lang w:val="nl-NL"/>
        </w:rPr>
      </w:pPr>
    </w:p>
    <w:p w:rsidR="00A0619F" w:rsidRPr="007C6AFD" w:rsidRDefault="007C6AFD">
      <w:pPr>
        <w:rPr>
          <w:rFonts w:ascii="Arial" w:hAnsi="Arial" w:cs="Arial"/>
          <w:i/>
          <w:lang w:val="nl-NL"/>
        </w:rPr>
      </w:pPr>
      <w:r w:rsidRPr="007C6AFD">
        <w:rPr>
          <w:rFonts w:ascii="Arial" w:hAnsi="Arial" w:cs="Arial"/>
          <w:b/>
          <w:lang w:val="nl-NL"/>
        </w:rPr>
        <w:t xml:space="preserve">Voorgestelde hulpmiddelen/materialen: </w:t>
      </w:r>
      <w:r w:rsidR="00DF29F3" w:rsidRPr="007C6AFD">
        <w:rPr>
          <w:rFonts w:ascii="Arial" w:hAnsi="Arial" w:cs="Arial"/>
          <w:lang w:val="nl-NL"/>
        </w:rPr>
        <w:t>Tabletapparaten, GeoGebra-app, hand-out voor leerlingen</w:t>
      </w:r>
    </w:p>
    <w:p w:rsidR="00A0619F" w:rsidRPr="007C6AFD" w:rsidRDefault="007C6AFD">
      <w:pPr>
        <w:rPr>
          <w:rFonts w:ascii="Arial" w:hAnsi="Arial" w:cs="Arial"/>
          <w:bCs/>
          <w:lang w:val="nl-NL"/>
        </w:rPr>
      </w:pPr>
      <w:r w:rsidRPr="007C6AFD">
        <w:rPr>
          <w:rFonts w:ascii="Arial" w:hAnsi="Arial" w:cs="Arial"/>
          <w:b/>
          <w:lang w:val="nl-NL"/>
        </w:rPr>
        <w:t xml:space="preserve">Geschatte duur: </w:t>
      </w:r>
      <w:r w:rsidR="00A43EFB" w:rsidRPr="007C6AFD">
        <w:rPr>
          <w:rFonts w:ascii="Arial" w:hAnsi="Arial" w:cs="Arial"/>
          <w:bCs/>
          <w:lang w:val="nl-NL"/>
        </w:rPr>
        <w:t xml:space="preserve">25 </w:t>
      </w:r>
      <w:r w:rsidRPr="007C6AFD">
        <w:rPr>
          <w:rFonts w:ascii="Arial" w:hAnsi="Arial" w:cs="Arial"/>
          <w:bCs/>
          <w:lang w:val="nl-NL"/>
        </w:rPr>
        <w:t>minuten</w:t>
      </w:r>
    </w:p>
    <w:p w:rsidR="00A0619F" w:rsidRPr="007C6AFD" w:rsidRDefault="007C6AFD">
      <w:pPr>
        <w:pStyle w:val="FTphase"/>
        <w:rPr>
          <w:lang w:val="nl-NL"/>
        </w:rPr>
      </w:pPr>
      <w:r w:rsidRPr="007C6AFD">
        <w:rPr>
          <w:lang w:val="nl-NL"/>
        </w:rPr>
        <w:lastRenderedPageBreak/>
        <w:t>Uitbreidingsactiviteiten</w:t>
      </w:r>
    </w:p>
    <w:p w:rsidR="00A0619F" w:rsidRPr="007C6AFD" w:rsidRDefault="007C6AFD">
      <w:pPr>
        <w:pStyle w:val="FTNumberoftheactivity"/>
        <w:numPr>
          <w:ilvl w:val="0"/>
          <w:numId w:val="0"/>
        </w:numPr>
        <w:ind w:left="357" w:hanging="357"/>
        <w:rPr>
          <w:b/>
          <w:bCs/>
          <w:sz w:val="24"/>
          <w:szCs w:val="22"/>
          <w:lang w:val="nl-NL"/>
        </w:rPr>
      </w:pPr>
      <w:r w:rsidRPr="007C6AFD">
        <w:rPr>
          <w:b/>
          <w:bCs/>
          <w:sz w:val="24"/>
          <w:szCs w:val="22"/>
          <w:lang w:val="nl-NL"/>
        </w:rPr>
        <w:t xml:space="preserve">Activiteit </w:t>
      </w:r>
      <w:r w:rsidR="00B01D89" w:rsidRPr="007C6AFD">
        <w:rPr>
          <w:b/>
          <w:bCs/>
          <w:sz w:val="24"/>
          <w:szCs w:val="22"/>
          <w:lang w:val="nl-NL"/>
        </w:rPr>
        <w:t>1.</w:t>
      </w:r>
    </w:p>
    <w:p w:rsidR="00A0619F" w:rsidRPr="007C6AFD" w:rsidRDefault="007C6AFD">
      <w:pPr>
        <w:jc w:val="both"/>
        <w:rPr>
          <w:rFonts w:ascii="Arial" w:hAnsi="Arial" w:cs="Arial"/>
          <w:lang w:val="nl-NL"/>
        </w:rPr>
      </w:pPr>
      <w:r w:rsidRPr="007C6AFD">
        <w:rPr>
          <w:rFonts w:ascii="Arial" w:hAnsi="Arial" w:cs="Arial"/>
          <w:i/>
          <w:lang w:val="nl-NL"/>
        </w:rPr>
        <w:t xml:space="preserve">De leerlingen wordt gevraagd het verhaal </w:t>
      </w:r>
      <w:r w:rsidR="0040501C" w:rsidRPr="007C6AFD">
        <w:rPr>
          <w:rFonts w:ascii="Arial" w:hAnsi="Arial" w:cs="Arial"/>
          <w:i/>
          <w:lang w:val="nl-NL"/>
        </w:rPr>
        <w:t xml:space="preserve">in </w:t>
      </w:r>
      <w:r w:rsidRPr="007C6AFD">
        <w:rPr>
          <w:rFonts w:ascii="Arial" w:hAnsi="Arial" w:cs="Arial"/>
          <w:i/>
          <w:lang w:val="nl-NL"/>
        </w:rPr>
        <w:t xml:space="preserve">twee van de vier scenario's van Activiteit 3 </w:t>
      </w:r>
      <w:r w:rsidR="00724979" w:rsidRPr="007C6AFD">
        <w:rPr>
          <w:rFonts w:ascii="Arial" w:hAnsi="Arial" w:cs="Arial"/>
          <w:i/>
          <w:lang w:val="nl-NL"/>
        </w:rPr>
        <w:t>te veranderen</w:t>
      </w:r>
      <w:r w:rsidRPr="007C6AFD">
        <w:rPr>
          <w:rFonts w:ascii="Arial" w:hAnsi="Arial" w:cs="Arial"/>
          <w:i/>
          <w:lang w:val="nl-NL"/>
        </w:rPr>
        <w:t xml:space="preserve">, de nodige wijzigingen aan te </w:t>
      </w:r>
      <w:r w:rsidRPr="007C6AFD">
        <w:rPr>
          <w:rFonts w:ascii="Arial" w:hAnsi="Arial" w:cs="Arial"/>
          <w:i/>
          <w:lang w:val="nl-NL"/>
        </w:rPr>
        <w:t xml:space="preserve">brengen in de schuifregelaars en een ruwe schets </w:t>
      </w:r>
      <w:r w:rsidR="00724979" w:rsidRPr="007C6AFD">
        <w:rPr>
          <w:rFonts w:ascii="Arial" w:hAnsi="Arial" w:cs="Arial"/>
          <w:i/>
          <w:lang w:val="nl-NL"/>
        </w:rPr>
        <w:t xml:space="preserve">te maken </w:t>
      </w:r>
      <w:r w:rsidRPr="007C6AFD">
        <w:rPr>
          <w:rFonts w:ascii="Arial" w:hAnsi="Arial" w:cs="Arial"/>
          <w:i/>
          <w:lang w:val="nl-NL"/>
        </w:rPr>
        <w:t xml:space="preserve">van de nieuwe grafiek. De nadruk </w:t>
      </w:r>
      <w:r w:rsidR="00724979" w:rsidRPr="007C6AFD">
        <w:rPr>
          <w:rFonts w:ascii="Arial" w:hAnsi="Arial" w:cs="Arial"/>
          <w:i/>
          <w:lang w:val="nl-NL"/>
        </w:rPr>
        <w:t xml:space="preserve">wordt gelegd op </w:t>
      </w:r>
      <w:r w:rsidRPr="007C6AFD">
        <w:rPr>
          <w:rFonts w:ascii="Arial" w:hAnsi="Arial" w:cs="Arial"/>
          <w:i/>
          <w:lang w:val="nl-NL"/>
        </w:rPr>
        <w:t xml:space="preserve">de kwalitatieve interpretatie van de veranderingen en </w:t>
      </w:r>
      <w:r w:rsidR="0040501C" w:rsidRPr="007C6AFD">
        <w:rPr>
          <w:rFonts w:ascii="Arial" w:hAnsi="Arial" w:cs="Arial"/>
          <w:i/>
          <w:lang w:val="nl-NL"/>
        </w:rPr>
        <w:t>hoe de verandering in het scenario de grafiek verandert.</w:t>
      </w:r>
    </w:p>
    <w:p w:rsidR="00A0619F" w:rsidRPr="007C6AFD" w:rsidRDefault="007C6AFD">
      <w:pPr>
        <w:pStyle w:val="FTNumberoftheactivity"/>
        <w:numPr>
          <w:ilvl w:val="0"/>
          <w:numId w:val="0"/>
        </w:numPr>
        <w:ind w:left="357" w:hanging="357"/>
        <w:rPr>
          <w:b/>
          <w:bCs/>
          <w:sz w:val="24"/>
          <w:szCs w:val="22"/>
          <w:lang w:val="nl-NL"/>
        </w:rPr>
      </w:pPr>
      <w:r w:rsidRPr="007C6AFD">
        <w:rPr>
          <w:b/>
          <w:bCs/>
          <w:sz w:val="24"/>
          <w:szCs w:val="22"/>
          <w:lang w:val="nl-NL"/>
        </w:rPr>
        <w:t xml:space="preserve">Activiteit </w:t>
      </w:r>
      <w:r w:rsidR="00B01D89" w:rsidRPr="007C6AFD">
        <w:rPr>
          <w:b/>
          <w:bCs/>
          <w:sz w:val="24"/>
          <w:szCs w:val="22"/>
          <w:lang w:val="nl-NL"/>
        </w:rPr>
        <w:t>2.</w:t>
      </w:r>
    </w:p>
    <w:p w:rsidR="00A0619F" w:rsidRPr="007C6AFD" w:rsidRDefault="007C6AFD">
      <w:pPr>
        <w:jc w:val="both"/>
        <w:rPr>
          <w:rFonts w:ascii="Arial" w:hAnsi="Arial" w:cs="Arial"/>
          <w:i/>
          <w:lang w:val="nl-NL"/>
        </w:rPr>
      </w:pPr>
      <w:r w:rsidRPr="007C6AFD">
        <w:rPr>
          <w:rFonts w:ascii="Arial" w:hAnsi="Arial" w:cs="Arial"/>
          <w:i/>
          <w:lang w:val="nl-NL"/>
        </w:rPr>
        <w:t xml:space="preserve">Leerlingen bestuderen de grafiek en vinden de covariatieverandering voor waarden van x tot 5 en vervolgens voor waarden van x groter dan 5. </w:t>
      </w:r>
    </w:p>
    <w:p w:rsidR="00A0619F" w:rsidRPr="007C6AFD" w:rsidRDefault="007C6AFD">
      <w:pPr>
        <w:jc w:val="both"/>
        <w:rPr>
          <w:rFonts w:ascii="Arial" w:hAnsi="Arial" w:cs="Arial"/>
          <w:i/>
          <w:lang w:val="nl-NL"/>
        </w:rPr>
      </w:pPr>
      <w:r w:rsidRPr="007C6AFD">
        <w:rPr>
          <w:rFonts w:ascii="Arial" w:hAnsi="Arial" w:cs="Arial"/>
          <w:i/>
          <w:lang w:val="nl-NL"/>
        </w:rPr>
        <w:t>Vervolgens verslepen ze de schuifregelaars om de grafiek in de app te modelleren. Het meest veeleisende deel van de</w:t>
      </w:r>
      <w:r w:rsidRPr="007C6AFD">
        <w:rPr>
          <w:rFonts w:ascii="Arial" w:hAnsi="Arial" w:cs="Arial"/>
          <w:i/>
          <w:lang w:val="nl-NL"/>
        </w:rPr>
        <w:t xml:space="preserve"> taak </w:t>
      </w:r>
      <w:r w:rsidR="0040501C" w:rsidRPr="007C6AFD">
        <w:rPr>
          <w:rFonts w:ascii="Arial" w:hAnsi="Arial" w:cs="Arial"/>
          <w:i/>
          <w:lang w:val="nl-NL"/>
        </w:rPr>
        <w:t xml:space="preserve">is </w:t>
      </w:r>
      <w:r w:rsidRPr="007C6AFD">
        <w:rPr>
          <w:rFonts w:ascii="Arial" w:hAnsi="Arial" w:cs="Arial"/>
          <w:i/>
          <w:lang w:val="nl-NL"/>
        </w:rPr>
        <w:t xml:space="preserve">het geven van een levensecht scenario dat </w:t>
      </w:r>
      <w:r w:rsidR="0040501C" w:rsidRPr="007C6AFD">
        <w:rPr>
          <w:rFonts w:ascii="Arial" w:hAnsi="Arial" w:cs="Arial"/>
          <w:i/>
          <w:lang w:val="nl-NL"/>
        </w:rPr>
        <w:t xml:space="preserve">overeenkomt met de </w:t>
      </w:r>
      <w:r w:rsidRPr="007C6AFD">
        <w:rPr>
          <w:rFonts w:ascii="Arial" w:hAnsi="Arial" w:cs="Arial"/>
          <w:i/>
          <w:lang w:val="nl-NL"/>
        </w:rPr>
        <w:t>grafiek. Van leerlingen wordt verwacht dat ze geïdentificeerde covariationele waarden gebruiken in hun beschrijving.</w:t>
      </w:r>
    </w:p>
    <w:p w:rsidR="00A0619F" w:rsidRPr="007C6AFD" w:rsidRDefault="007C6AFD">
      <w:pPr>
        <w:rPr>
          <w:rFonts w:ascii="Arial" w:hAnsi="Arial" w:cs="Arial"/>
          <w:i/>
          <w:lang w:val="nl-NL"/>
        </w:rPr>
      </w:pPr>
      <w:r w:rsidRPr="007C6AFD">
        <w:rPr>
          <w:rFonts w:ascii="Arial" w:hAnsi="Arial" w:cs="Arial"/>
          <w:noProof/>
        </w:rPr>
        <w:drawing>
          <wp:anchor distT="0" distB="0" distL="114300" distR="114300" simplePos="0" relativeHeight="251661312" behindDoc="0" locked="0" layoutInCell="1" allowOverlap="1" wp14:anchorId="405035AB" wp14:editId="289BAEF9">
            <wp:simplePos x="0" y="0"/>
            <wp:positionH relativeFrom="column">
              <wp:posOffset>1056640</wp:posOffset>
            </wp:positionH>
            <wp:positionV relativeFrom="paragraph">
              <wp:posOffset>83820</wp:posOffset>
            </wp:positionV>
            <wp:extent cx="3788410" cy="1908810"/>
            <wp:effectExtent l="0" t="0" r="2540" b="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88410" cy="1908810"/>
                    </a:xfrm>
                    <a:prstGeom prst="rect">
                      <a:avLst/>
                    </a:prstGeom>
                  </pic:spPr>
                </pic:pic>
              </a:graphicData>
            </a:graphic>
            <wp14:sizeRelH relativeFrom="page">
              <wp14:pctWidth>0</wp14:pctWidth>
            </wp14:sizeRelH>
            <wp14:sizeRelV relativeFrom="page">
              <wp14:pctHeight>0</wp14:pctHeight>
            </wp14:sizeRelV>
          </wp:anchor>
        </w:drawing>
      </w:r>
    </w:p>
    <w:p w:rsidR="00B01D89" w:rsidRPr="007C6AFD" w:rsidRDefault="00B01D89" w:rsidP="00B01D89">
      <w:pPr>
        <w:rPr>
          <w:rFonts w:ascii="Arial" w:hAnsi="Arial" w:cs="Arial"/>
          <w:i/>
          <w:lang w:val="nl-NL"/>
        </w:rPr>
      </w:pPr>
      <w:r w:rsidRPr="007C6AFD">
        <w:rPr>
          <w:rFonts w:ascii="Arial" w:hAnsi="Arial" w:cs="Arial"/>
          <w:i/>
          <w:lang w:val="nl-NL"/>
        </w:rPr>
        <w:t xml:space="preserve"> </w:t>
      </w:r>
    </w:p>
    <w:p w:rsidR="00FE5146" w:rsidRPr="007C6AFD" w:rsidRDefault="00FE5146" w:rsidP="00FE5146">
      <w:pPr>
        <w:rPr>
          <w:rFonts w:ascii="Arial" w:hAnsi="Arial" w:cs="Arial"/>
          <w:lang w:val="nl-NL"/>
        </w:rPr>
      </w:pPr>
    </w:p>
    <w:p w:rsidR="00B01D89" w:rsidRPr="007C6AFD" w:rsidRDefault="00B01D89" w:rsidP="00FE5146">
      <w:pPr>
        <w:rPr>
          <w:rFonts w:ascii="Arial" w:hAnsi="Arial" w:cs="Arial"/>
          <w:lang w:val="nl-NL"/>
        </w:rPr>
      </w:pPr>
    </w:p>
    <w:p w:rsidR="00B01D89" w:rsidRPr="007C6AFD" w:rsidRDefault="00B01D89" w:rsidP="00FE5146">
      <w:pPr>
        <w:rPr>
          <w:rFonts w:ascii="Arial" w:hAnsi="Arial" w:cs="Arial"/>
          <w:lang w:val="nl-NL"/>
        </w:rPr>
      </w:pPr>
    </w:p>
    <w:p w:rsidR="00B01D89" w:rsidRPr="007C6AFD" w:rsidRDefault="00B01D89" w:rsidP="00FE5146">
      <w:pPr>
        <w:rPr>
          <w:rFonts w:ascii="Arial" w:hAnsi="Arial" w:cs="Arial"/>
          <w:lang w:val="nl-NL"/>
        </w:rPr>
      </w:pPr>
    </w:p>
    <w:p w:rsidR="00724979" w:rsidRPr="007C6AFD" w:rsidRDefault="00724979" w:rsidP="00FE5146">
      <w:pPr>
        <w:rPr>
          <w:rFonts w:ascii="Arial" w:hAnsi="Arial" w:cs="Arial"/>
          <w:lang w:val="nl-NL"/>
        </w:rPr>
      </w:pPr>
    </w:p>
    <w:p w:rsidR="00724979" w:rsidRPr="007C6AFD" w:rsidRDefault="00724979" w:rsidP="00FE5146">
      <w:pPr>
        <w:rPr>
          <w:rFonts w:ascii="Arial" w:hAnsi="Arial" w:cs="Arial"/>
          <w:lang w:val="nl-NL"/>
        </w:rPr>
      </w:pPr>
    </w:p>
    <w:p w:rsidR="00B01D89" w:rsidRPr="007C6AFD" w:rsidRDefault="00B01D89"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1F1915" w:rsidRPr="007C6AFD" w:rsidRDefault="001F1915"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p w:rsidR="00BE1271" w:rsidRPr="007C6AFD" w:rsidRDefault="00BE1271" w:rsidP="00FE5146">
      <w:pPr>
        <w:rPr>
          <w:rFonts w:ascii="Arial" w:hAnsi="Arial" w:cs="Arial"/>
          <w:sz w:val="2"/>
          <w:szCs w:val="2"/>
          <w:lang w:val="nl-N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1F1915" w:rsidRPr="007C6AFD" w:rsidTr="006D2961">
        <w:trPr>
          <w:trHeight w:val="80"/>
        </w:trPr>
        <w:tc>
          <w:tcPr>
            <w:tcW w:w="9016" w:type="dxa"/>
            <w:shd w:val="clear" w:color="auto" w:fill="FF9933"/>
          </w:tcPr>
          <w:p w:rsidR="00A0619F" w:rsidRPr="007C6AFD" w:rsidRDefault="007C6AFD">
            <w:pPr>
              <w:jc w:val="center"/>
              <w:rPr>
                <w:rFonts w:ascii="Arial" w:hAnsi="Arial" w:cs="Arial"/>
                <w:b/>
                <w:sz w:val="24"/>
                <w:szCs w:val="24"/>
              </w:rPr>
            </w:pPr>
            <w:r w:rsidRPr="007C6AFD">
              <w:rPr>
                <w:rFonts w:ascii="Arial" w:hAnsi="Arial" w:cs="Arial"/>
                <w:lang w:val="nl-NL"/>
              </w:rPr>
              <w:lastRenderedPageBreak/>
              <w:br w:type="page"/>
            </w:r>
            <w:r w:rsidRPr="007C6AFD">
              <w:rPr>
                <w:rFonts w:ascii="Arial" w:hAnsi="Arial" w:cs="Arial"/>
                <w:b/>
                <w:color w:val="FFFFFF" w:themeColor="background1"/>
                <w:sz w:val="24"/>
                <w:szCs w:val="24"/>
              </w:rPr>
              <w:t>Beoordelingsactiviteiten</w:t>
            </w:r>
          </w:p>
        </w:tc>
      </w:tr>
    </w:tbl>
    <w:p w:rsidR="001F1915" w:rsidRPr="007C6AFD" w:rsidRDefault="001F1915" w:rsidP="001F1915">
      <w:pPr>
        <w:pStyle w:val="paragraph"/>
        <w:spacing w:before="0" w:beforeAutospacing="0" w:after="0" w:afterAutospacing="0"/>
        <w:jc w:val="both"/>
        <w:textAlignment w:val="baseline"/>
        <w:rPr>
          <w:rStyle w:val="normaltextrun"/>
          <w:rFonts w:ascii="Arial" w:eastAsia="Arial" w:hAnsi="Arial" w:cs="Arial"/>
          <w:sz w:val="22"/>
          <w:szCs w:val="22"/>
          <w:lang w:val="en-GB"/>
        </w:rPr>
      </w:pPr>
    </w:p>
    <w:p w:rsidR="00A0619F" w:rsidRPr="007C6AFD" w:rsidRDefault="007C6AFD">
      <w:pPr>
        <w:rPr>
          <w:rFonts w:ascii="Arial" w:hAnsi="Arial" w:cs="Arial"/>
          <w:b/>
          <w:i/>
          <w:iCs/>
          <w:lang w:val="nl-NL"/>
        </w:rPr>
      </w:pPr>
      <w:r w:rsidRPr="007C6AFD">
        <w:rPr>
          <w:rFonts w:ascii="Arial" w:hAnsi="Arial" w:cs="Arial"/>
          <w:b/>
          <w:i/>
          <w:iCs/>
          <w:lang w:val="nl-NL"/>
        </w:rPr>
        <w:t>De beoordelingsactiviteiten hebben betrekking op de volgende niveaus van geavanceerdheid:</w:t>
      </w:r>
    </w:p>
    <w:p w:rsidR="00A0619F" w:rsidRPr="007C6AFD" w:rsidRDefault="007C6AFD">
      <w:pPr>
        <w:pStyle w:val="Listenabsatz"/>
        <w:numPr>
          <w:ilvl w:val="0"/>
          <w:numId w:val="13"/>
        </w:numPr>
        <w:rPr>
          <w:rFonts w:ascii="Arial" w:hAnsi="Arial" w:cs="Arial"/>
          <w:b/>
          <w:i/>
          <w:iCs/>
          <w:lang w:val="nl-NL"/>
        </w:rPr>
      </w:pPr>
      <w:r w:rsidRPr="007C6AFD">
        <w:rPr>
          <w:rFonts w:ascii="Arial" w:hAnsi="Arial" w:cs="Arial"/>
          <w:b/>
          <w:i/>
          <w:iCs/>
          <w:lang w:val="nl-NL"/>
        </w:rPr>
        <w:t xml:space="preserve">Processen </w:t>
      </w:r>
      <w:r w:rsidRPr="007C6AFD">
        <w:rPr>
          <w:rFonts w:ascii="Arial" w:hAnsi="Arial" w:cs="Arial"/>
          <w:i/>
          <w:iCs/>
          <w:lang w:val="nl-NL"/>
        </w:rPr>
        <w:t xml:space="preserve">- Leerlingen gebruiken de grafiek om y-waarden te vinden voor gegeven x-waarden en </w:t>
      </w:r>
      <w:r w:rsidR="00724979" w:rsidRPr="007C6AFD">
        <w:rPr>
          <w:rFonts w:ascii="Arial" w:hAnsi="Arial" w:cs="Arial"/>
          <w:i/>
          <w:iCs/>
          <w:lang w:val="nl-NL"/>
        </w:rPr>
        <w:t>omgekeerd.</w:t>
      </w:r>
    </w:p>
    <w:p w:rsidR="00A0619F" w:rsidRPr="007C6AFD" w:rsidRDefault="007C6AFD">
      <w:pPr>
        <w:pStyle w:val="Listenabsatz"/>
        <w:numPr>
          <w:ilvl w:val="0"/>
          <w:numId w:val="13"/>
        </w:numPr>
        <w:rPr>
          <w:rFonts w:ascii="Arial" w:hAnsi="Arial" w:cs="Arial"/>
          <w:i/>
          <w:iCs/>
          <w:lang w:val="nl-NL"/>
        </w:rPr>
      </w:pPr>
      <w:r w:rsidRPr="007C6AFD">
        <w:rPr>
          <w:rFonts w:ascii="Arial" w:hAnsi="Arial" w:cs="Arial"/>
          <w:b/>
          <w:i/>
          <w:iCs/>
          <w:lang w:val="nl-NL"/>
        </w:rPr>
        <w:t xml:space="preserve">Problemen oplossen </w:t>
      </w:r>
      <w:r w:rsidRPr="007C6AFD">
        <w:rPr>
          <w:rFonts w:ascii="Arial" w:hAnsi="Arial" w:cs="Arial"/>
          <w:i/>
          <w:iCs/>
          <w:lang w:val="nl-NL"/>
        </w:rPr>
        <w:t xml:space="preserve">- Studenten vergelijken </w:t>
      </w:r>
      <w:r w:rsidR="00724979" w:rsidRPr="007C6AFD">
        <w:rPr>
          <w:rFonts w:ascii="Arial" w:hAnsi="Arial" w:cs="Arial"/>
          <w:i/>
          <w:iCs/>
          <w:lang w:val="nl-NL"/>
        </w:rPr>
        <w:t xml:space="preserve">de </w:t>
      </w:r>
      <w:r w:rsidRPr="007C6AFD">
        <w:rPr>
          <w:rFonts w:ascii="Arial" w:hAnsi="Arial" w:cs="Arial"/>
          <w:i/>
          <w:iCs/>
          <w:lang w:val="nl-NL"/>
        </w:rPr>
        <w:t xml:space="preserve">verbale beschrijving van de situatie met </w:t>
      </w:r>
      <w:r w:rsidR="00724979" w:rsidRPr="007C6AFD">
        <w:rPr>
          <w:rFonts w:ascii="Arial" w:hAnsi="Arial" w:cs="Arial"/>
          <w:i/>
          <w:iCs/>
          <w:lang w:val="nl-NL"/>
        </w:rPr>
        <w:t xml:space="preserve">de grafische </w:t>
      </w:r>
      <w:r w:rsidRPr="007C6AFD">
        <w:rPr>
          <w:rFonts w:ascii="Arial" w:hAnsi="Arial" w:cs="Arial"/>
          <w:i/>
          <w:iCs/>
          <w:lang w:val="nl-NL"/>
        </w:rPr>
        <w:t>voorstelling</w:t>
      </w:r>
    </w:p>
    <w:p w:rsidR="00A0619F" w:rsidRPr="007C6AFD" w:rsidRDefault="007C6AFD">
      <w:pPr>
        <w:pStyle w:val="Listenabsatz"/>
        <w:numPr>
          <w:ilvl w:val="0"/>
          <w:numId w:val="13"/>
        </w:numPr>
        <w:rPr>
          <w:rFonts w:ascii="Arial" w:hAnsi="Arial" w:cs="Arial"/>
          <w:i/>
          <w:iCs/>
          <w:lang w:val="nl-NL"/>
        </w:rPr>
      </w:pPr>
      <w:r w:rsidRPr="007C6AFD">
        <w:rPr>
          <w:rFonts w:ascii="Arial" w:hAnsi="Arial" w:cs="Arial"/>
          <w:b/>
          <w:i/>
          <w:iCs/>
          <w:lang w:val="nl-NL"/>
        </w:rPr>
        <w:t xml:space="preserve">Redeneren - </w:t>
      </w:r>
      <w:r w:rsidRPr="007C6AFD">
        <w:rPr>
          <w:rFonts w:ascii="Arial" w:hAnsi="Arial" w:cs="Arial"/>
          <w:i/>
          <w:iCs/>
          <w:lang w:val="nl-NL"/>
        </w:rPr>
        <w:t xml:space="preserve">Leerlingen </w:t>
      </w:r>
      <w:r w:rsidR="00724979" w:rsidRPr="007C6AFD">
        <w:rPr>
          <w:rFonts w:ascii="Arial" w:hAnsi="Arial" w:cs="Arial"/>
          <w:i/>
          <w:iCs/>
          <w:lang w:val="nl-NL"/>
        </w:rPr>
        <w:t xml:space="preserve">beschrijven </w:t>
      </w:r>
      <w:r w:rsidRPr="007C6AFD">
        <w:rPr>
          <w:rFonts w:ascii="Arial" w:hAnsi="Arial" w:cs="Arial"/>
          <w:i/>
          <w:iCs/>
          <w:lang w:val="nl-NL"/>
        </w:rPr>
        <w:t xml:space="preserve">levensechte situaties op basis van </w:t>
      </w:r>
      <w:r w:rsidR="00724979" w:rsidRPr="007C6AFD">
        <w:rPr>
          <w:rFonts w:ascii="Arial" w:hAnsi="Arial" w:cs="Arial"/>
          <w:i/>
          <w:iCs/>
          <w:lang w:val="nl-NL"/>
        </w:rPr>
        <w:t xml:space="preserve">de </w:t>
      </w:r>
      <w:r w:rsidRPr="007C6AFD">
        <w:rPr>
          <w:rFonts w:ascii="Arial" w:hAnsi="Arial" w:cs="Arial"/>
          <w:i/>
          <w:iCs/>
          <w:lang w:val="nl-NL"/>
        </w:rPr>
        <w:t xml:space="preserve">gegeven grafieken, rekening houdend met de betrokken kwantitatieve </w:t>
      </w:r>
      <w:r w:rsidR="00BE1271" w:rsidRPr="007C6AFD">
        <w:rPr>
          <w:rFonts w:ascii="Arial" w:hAnsi="Arial" w:cs="Arial"/>
          <w:i/>
          <w:iCs/>
          <w:lang w:val="nl-NL"/>
        </w:rPr>
        <w:t>relaties.</w:t>
      </w:r>
    </w:p>
    <w:p w:rsidR="00724979" w:rsidRPr="007C6AFD" w:rsidRDefault="00724979" w:rsidP="001F1915">
      <w:pPr>
        <w:rPr>
          <w:rFonts w:ascii="Arial" w:hAnsi="Arial" w:cs="Arial"/>
          <w:i/>
          <w:iCs/>
          <w:lang w:val="nl-NL"/>
        </w:rPr>
      </w:pPr>
    </w:p>
    <w:p w:rsidR="00A0619F" w:rsidRPr="007C6AFD" w:rsidRDefault="007C6AFD">
      <w:pPr>
        <w:rPr>
          <w:rFonts w:ascii="Arial" w:hAnsi="Arial" w:cs="Arial"/>
          <w:bCs/>
          <w:lang w:val="nl-NL"/>
        </w:rPr>
      </w:pPr>
      <w:r w:rsidRPr="007C6AFD">
        <w:rPr>
          <w:rFonts w:ascii="Arial" w:hAnsi="Arial" w:cs="Arial"/>
          <w:bCs/>
          <w:lang w:val="nl-NL"/>
        </w:rPr>
        <w:t xml:space="preserve">1. </w:t>
      </w:r>
      <w:r w:rsidRPr="007C6AFD">
        <w:rPr>
          <w:rFonts w:ascii="Arial" w:hAnsi="Arial" w:cs="Arial"/>
          <w:bCs/>
          <w:lang w:val="nl-NL"/>
        </w:rPr>
        <w:t xml:space="preserve">De volgende grafiek </w:t>
      </w:r>
      <w:r w:rsidR="00371936" w:rsidRPr="007C6AFD">
        <w:rPr>
          <w:rFonts w:ascii="Arial" w:hAnsi="Arial" w:cs="Arial"/>
          <w:bCs/>
          <w:lang w:val="nl-NL"/>
        </w:rPr>
        <w:t xml:space="preserve">laat zien </w:t>
      </w:r>
      <w:r w:rsidRPr="007C6AFD">
        <w:rPr>
          <w:rFonts w:ascii="Arial" w:hAnsi="Arial" w:cs="Arial"/>
          <w:bCs/>
          <w:lang w:val="nl-NL"/>
        </w:rPr>
        <w:t>hoe een taxibedrijf het tarief per afgelegde kilometer berekent</w:t>
      </w:r>
      <w:r w:rsidRPr="007C6AFD">
        <w:rPr>
          <w:rFonts w:ascii="Arial" w:hAnsi="Arial" w:cs="Arial"/>
          <w:bCs/>
          <w:lang w:val="nl-NL"/>
        </w:rPr>
        <w:t>.</w:t>
      </w:r>
    </w:p>
    <w:p w:rsidR="00A0619F" w:rsidRPr="007C6AFD" w:rsidRDefault="007C6AFD">
      <w:pPr>
        <w:rPr>
          <w:rFonts w:ascii="Arial" w:hAnsi="Arial" w:cs="Arial"/>
          <w:bCs/>
          <w:lang w:val="nl-NL"/>
        </w:rPr>
      </w:pPr>
      <w:r w:rsidRPr="007C6AFD">
        <w:rPr>
          <w:rFonts w:ascii="Arial" w:hAnsi="Arial" w:cs="Arial"/>
          <w:noProof/>
        </w:rPr>
        <w:drawing>
          <wp:anchor distT="0" distB="0" distL="114300" distR="114300" simplePos="0" relativeHeight="251662336" behindDoc="0" locked="0" layoutInCell="1" allowOverlap="1" wp14:anchorId="6E4552F3" wp14:editId="77091A71">
            <wp:simplePos x="0" y="0"/>
            <wp:positionH relativeFrom="column">
              <wp:posOffset>2508250</wp:posOffset>
            </wp:positionH>
            <wp:positionV relativeFrom="paragraph">
              <wp:posOffset>224155</wp:posOffset>
            </wp:positionV>
            <wp:extent cx="3384550" cy="2637594"/>
            <wp:effectExtent l="0" t="0" r="6350"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4550" cy="2637594"/>
                    </a:xfrm>
                    <a:prstGeom prst="rect">
                      <a:avLst/>
                    </a:prstGeom>
                  </pic:spPr>
                </pic:pic>
              </a:graphicData>
            </a:graphic>
            <wp14:sizeRelH relativeFrom="page">
              <wp14:pctWidth>0</wp14:pctWidth>
            </wp14:sizeRelH>
            <wp14:sizeRelV relativeFrom="page">
              <wp14:pctHeight>0</wp14:pctHeight>
            </wp14:sizeRelV>
          </wp:anchor>
        </w:drawing>
      </w:r>
    </w:p>
    <w:p w:rsidR="001F1915" w:rsidRPr="007C6AFD" w:rsidRDefault="001F1915" w:rsidP="001F1915">
      <w:pPr>
        <w:rPr>
          <w:rFonts w:ascii="Arial" w:hAnsi="Arial" w:cs="Arial"/>
          <w:bCs/>
          <w:lang w:val="nl-NL"/>
        </w:rPr>
      </w:pPr>
    </w:p>
    <w:p w:rsidR="00A0619F" w:rsidRPr="007C6AFD" w:rsidRDefault="007C6AFD">
      <w:pPr>
        <w:pStyle w:val="Listenabsatz"/>
        <w:numPr>
          <w:ilvl w:val="0"/>
          <w:numId w:val="14"/>
        </w:numPr>
        <w:rPr>
          <w:rFonts w:ascii="Arial" w:hAnsi="Arial" w:cs="Arial"/>
          <w:bCs/>
          <w:lang w:val="nl-NL"/>
        </w:rPr>
      </w:pPr>
      <w:r w:rsidRPr="007C6AFD">
        <w:rPr>
          <w:rFonts w:ascii="Arial" w:hAnsi="Arial" w:cs="Arial"/>
          <w:bCs/>
          <w:lang w:val="nl-NL"/>
        </w:rPr>
        <w:t xml:space="preserve">Wat zijn </w:t>
      </w:r>
      <w:r w:rsidRPr="007C6AFD">
        <w:rPr>
          <w:rFonts w:ascii="Arial" w:hAnsi="Arial" w:cs="Arial"/>
          <w:bCs/>
          <w:lang w:val="nl-NL"/>
        </w:rPr>
        <w:t xml:space="preserve">de </w:t>
      </w:r>
      <w:r w:rsidRPr="007C6AFD">
        <w:rPr>
          <w:rFonts w:ascii="Arial" w:hAnsi="Arial" w:cs="Arial"/>
          <w:bCs/>
          <w:lang w:val="nl-NL"/>
        </w:rPr>
        <w:t>kosten voor een rit van 5 km?</w:t>
      </w:r>
    </w:p>
    <w:p w:rsidR="001F1915" w:rsidRPr="007C6AFD" w:rsidRDefault="001F1915" w:rsidP="001F1915">
      <w:pPr>
        <w:pStyle w:val="Listenabsatz"/>
        <w:rPr>
          <w:rFonts w:ascii="Arial" w:hAnsi="Arial" w:cs="Arial"/>
          <w:bCs/>
          <w:lang w:val="nl-NL"/>
        </w:rPr>
      </w:pPr>
    </w:p>
    <w:p w:rsidR="00A0619F" w:rsidRPr="007C6AFD" w:rsidRDefault="007C6AFD">
      <w:pPr>
        <w:pStyle w:val="Listenabsatz"/>
        <w:numPr>
          <w:ilvl w:val="0"/>
          <w:numId w:val="14"/>
        </w:numPr>
        <w:rPr>
          <w:rFonts w:ascii="Arial" w:hAnsi="Arial" w:cs="Arial"/>
          <w:bCs/>
          <w:lang w:val="nl-NL"/>
        </w:rPr>
      </w:pPr>
      <w:r w:rsidRPr="007C6AFD">
        <w:rPr>
          <w:rFonts w:ascii="Arial" w:hAnsi="Arial" w:cs="Arial"/>
          <w:bCs/>
          <w:lang w:val="nl-NL"/>
        </w:rPr>
        <w:t xml:space="preserve">Wat is de toeslag voor </w:t>
      </w:r>
      <w:r w:rsidR="0040501C" w:rsidRPr="007C6AFD">
        <w:rPr>
          <w:rFonts w:ascii="Arial" w:hAnsi="Arial" w:cs="Arial"/>
          <w:bCs/>
          <w:lang w:val="nl-NL"/>
        </w:rPr>
        <w:t xml:space="preserve">elke </w:t>
      </w:r>
      <w:r w:rsidRPr="007C6AFD">
        <w:rPr>
          <w:rFonts w:ascii="Arial" w:hAnsi="Arial" w:cs="Arial"/>
          <w:bCs/>
          <w:lang w:val="nl-NL"/>
        </w:rPr>
        <w:t>extra rit van 1 km?</w:t>
      </w:r>
      <w:r w:rsidRPr="007C6AFD">
        <w:rPr>
          <w:rFonts w:ascii="Arial" w:hAnsi="Arial" w:cs="Arial"/>
          <w:bCs/>
          <w:lang w:val="nl-NL"/>
        </w:rPr>
        <w:br/>
      </w:r>
    </w:p>
    <w:p w:rsidR="00A0619F" w:rsidRPr="007C6AFD" w:rsidRDefault="007C6AFD">
      <w:pPr>
        <w:pStyle w:val="Listenabsatz"/>
        <w:numPr>
          <w:ilvl w:val="0"/>
          <w:numId w:val="14"/>
        </w:numPr>
        <w:rPr>
          <w:rFonts w:ascii="Arial" w:hAnsi="Arial" w:cs="Arial"/>
          <w:bCs/>
          <w:lang w:val="nl-NL"/>
        </w:rPr>
      </w:pPr>
      <w:r w:rsidRPr="007C6AFD">
        <w:rPr>
          <w:rFonts w:ascii="Arial" w:hAnsi="Arial" w:cs="Arial"/>
          <w:bCs/>
          <w:lang w:val="nl-NL"/>
        </w:rPr>
        <w:t xml:space="preserve">John betaalde </w:t>
      </w:r>
      <w:r w:rsidRPr="007C6AFD">
        <w:rPr>
          <w:rFonts w:ascii="Arial" w:hAnsi="Arial" w:cs="Arial"/>
          <w:bCs/>
          <w:lang w:val="nl-NL"/>
        </w:rPr>
        <w:t>€7</w:t>
      </w:r>
      <w:r w:rsidRPr="007C6AFD">
        <w:rPr>
          <w:rFonts w:ascii="Arial" w:hAnsi="Arial" w:cs="Arial"/>
          <w:bCs/>
          <w:lang w:val="nl-NL"/>
        </w:rPr>
        <w:t>. Hoeveel km heeft hij afgelegd?</w:t>
      </w:r>
      <w:r w:rsidRPr="007C6AFD">
        <w:rPr>
          <w:rFonts w:ascii="Arial" w:hAnsi="Arial" w:cs="Arial"/>
          <w:bCs/>
          <w:lang w:val="nl-NL"/>
        </w:rPr>
        <w:br/>
      </w:r>
    </w:p>
    <w:p w:rsidR="00A0619F" w:rsidRPr="007C6AFD" w:rsidRDefault="007C6AFD">
      <w:pPr>
        <w:pStyle w:val="Listenabsatz"/>
        <w:numPr>
          <w:ilvl w:val="0"/>
          <w:numId w:val="14"/>
        </w:numPr>
        <w:rPr>
          <w:rFonts w:ascii="Arial" w:hAnsi="Arial" w:cs="Arial"/>
          <w:bCs/>
          <w:lang w:val="nl-NL"/>
        </w:rPr>
      </w:pPr>
      <w:r w:rsidRPr="007C6AFD">
        <w:rPr>
          <w:rFonts w:ascii="Arial" w:hAnsi="Arial" w:cs="Arial"/>
          <w:bCs/>
          <w:lang w:val="nl-NL"/>
        </w:rPr>
        <w:t>Anna betaalde €3</w:t>
      </w:r>
      <w:r w:rsidRPr="007C6AFD">
        <w:rPr>
          <w:rFonts w:ascii="Arial" w:hAnsi="Arial" w:cs="Arial"/>
          <w:bCs/>
          <w:lang w:val="nl-NL"/>
        </w:rPr>
        <w:t>. Wat is er gebeurd?</w:t>
      </w:r>
    </w:p>
    <w:p w:rsidR="001F1915" w:rsidRPr="007C6AFD" w:rsidRDefault="001F1915" w:rsidP="001F1915">
      <w:pPr>
        <w:rPr>
          <w:rFonts w:ascii="Arial" w:hAnsi="Arial" w:cs="Arial"/>
          <w:b/>
          <w:bCs/>
          <w:lang w:val="nl-NL"/>
        </w:rPr>
      </w:pPr>
    </w:p>
    <w:p w:rsidR="001F1915" w:rsidRPr="007C6AFD" w:rsidRDefault="001F1915" w:rsidP="001F1915">
      <w:pPr>
        <w:rPr>
          <w:rFonts w:ascii="Arial" w:hAnsi="Arial" w:cs="Arial"/>
          <w:b/>
          <w:bCs/>
          <w:lang w:val="nl-NL"/>
        </w:rPr>
      </w:pPr>
    </w:p>
    <w:p w:rsidR="0040501C" w:rsidRPr="007C6AFD" w:rsidRDefault="0040501C" w:rsidP="001F1915">
      <w:pPr>
        <w:rPr>
          <w:rFonts w:ascii="Arial" w:hAnsi="Arial" w:cs="Arial"/>
          <w:b/>
          <w:bCs/>
          <w:lang w:val="nl-NL"/>
        </w:rPr>
      </w:pPr>
    </w:p>
    <w:p w:rsidR="00A0619F" w:rsidRPr="007C6AFD" w:rsidRDefault="007C6AFD">
      <w:pPr>
        <w:rPr>
          <w:rFonts w:ascii="Arial" w:hAnsi="Arial" w:cs="Arial"/>
          <w:bCs/>
          <w:lang w:val="nl-NL"/>
        </w:rPr>
      </w:pPr>
      <w:r w:rsidRPr="007C6AFD">
        <w:rPr>
          <w:rFonts w:ascii="Arial" w:hAnsi="Arial" w:cs="Arial"/>
          <w:bCs/>
          <w:lang w:val="nl-NL"/>
        </w:rPr>
        <w:t xml:space="preserve">2. </w:t>
      </w:r>
      <w:r w:rsidRPr="007C6AFD">
        <w:rPr>
          <w:rFonts w:ascii="Arial" w:hAnsi="Arial" w:cs="Arial"/>
          <w:bCs/>
          <w:lang w:val="nl-NL"/>
        </w:rPr>
        <w:t xml:space="preserve">Koppel </w:t>
      </w:r>
      <w:r w:rsidR="00724979" w:rsidRPr="007C6AFD">
        <w:rPr>
          <w:rFonts w:ascii="Arial" w:hAnsi="Arial" w:cs="Arial"/>
          <w:bCs/>
          <w:lang w:val="nl-NL"/>
        </w:rPr>
        <w:t xml:space="preserve">elke </w:t>
      </w:r>
      <w:r w:rsidRPr="007C6AFD">
        <w:rPr>
          <w:rFonts w:ascii="Arial" w:hAnsi="Arial" w:cs="Arial"/>
          <w:bCs/>
          <w:lang w:val="nl-NL"/>
        </w:rPr>
        <w:t>situatie aan de bijbehorende grafiek</w:t>
      </w:r>
      <w:r w:rsidR="00724979" w:rsidRPr="007C6AFD">
        <w:rPr>
          <w:rFonts w:ascii="Arial" w:hAnsi="Arial" w:cs="Arial"/>
          <w:bCs/>
          <w:lang w:val="nl-NL"/>
        </w:rPr>
        <w:t>.</w:t>
      </w:r>
    </w:p>
    <w:tbl>
      <w:tblPr>
        <w:tblStyle w:val="Tabellenraster"/>
        <w:tblW w:w="0" w:type="auto"/>
        <w:tblLook w:val="04A0" w:firstRow="1" w:lastRow="0" w:firstColumn="1" w:lastColumn="0" w:noHBand="0" w:noVBand="1"/>
      </w:tblPr>
      <w:tblGrid>
        <w:gridCol w:w="4508"/>
        <w:gridCol w:w="4508"/>
      </w:tblGrid>
      <w:tr w:rsidR="001F1915" w:rsidRPr="007C6AFD" w:rsidTr="006D2961">
        <w:tc>
          <w:tcPr>
            <w:tcW w:w="4508" w:type="dxa"/>
          </w:tcPr>
          <w:p w:rsidR="00A0619F" w:rsidRPr="007C6AFD" w:rsidRDefault="007C6AFD">
            <w:pPr>
              <w:jc w:val="center"/>
              <w:rPr>
                <w:rFonts w:ascii="Arial" w:hAnsi="Arial" w:cs="Arial"/>
                <w:bCs/>
                <w:lang w:val="en-US"/>
              </w:rPr>
            </w:pPr>
            <w:proofErr w:type="spellStart"/>
            <w:r w:rsidRPr="007C6AFD">
              <w:rPr>
                <w:rFonts w:ascii="Arial" w:hAnsi="Arial" w:cs="Arial"/>
                <w:bCs/>
                <w:lang w:val="en-US"/>
              </w:rPr>
              <w:t>Beschrijving</w:t>
            </w:r>
            <w:proofErr w:type="spellEnd"/>
          </w:p>
        </w:tc>
        <w:tc>
          <w:tcPr>
            <w:tcW w:w="4508" w:type="dxa"/>
          </w:tcPr>
          <w:p w:rsidR="00A0619F" w:rsidRPr="007C6AFD" w:rsidRDefault="007C6AFD">
            <w:pPr>
              <w:jc w:val="center"/>
              <w:rPr>
                <w:rFonts w:ascii="Arial" w:hAnsi="Arial" w:cs="Arial"/>
                <w:bCs/>
                <w:lang w:val="en-US"/>
              </w:rPr>
            </w:pPr>
            <w:r w:rsidRPr="007C6AFD">
              <w:rPr>
                <w:rFonts w:ascii="Arial" w:hAnsi="Arial" w:cs="Arial"/>
                <w:bCs/>
                <w:lang w:val="en-US"/>
              </w:rPr>
              <w:t>Grafiek</w:t>
            </w:r>
          </w:p>
          <w:p w:rsidR="001F1915" w:rsidRPr="007C6AFD" w:rsidRDefault="001F1915" w:rsidP="00724979">
            <w:pPr>
              <w:jc w:val="center"/>
              <w:rPr>
                <w:rFonts w:ascii="Arial" w:hAnsi="Arial" w:cs="Arial"/>
                <w:bCs/>
                <w:lang w:val="en-US"/>
              </w:rPr>
            </w:pPr>
          </w:p>
        </w:tc>
      </w:tr>
      <w:tr w:rsidR="001F1915" w:rsidRPr="007C6AFD" w:rsidTr="006D2961">
        <w:tc>
          <w:tcPr>
            <w:tcW w:w="4508" w:type="dxa"/>
          </w:tcPr>
          <w:p w:rsidR="00A0619F" w:rsidRPr="007C6AFD" w:rsidRDefault="007C6AFD">
            <w:pPr>
              <w:rPr>
                <w:rFonts w:ascii="Arial" w:hAnsi="Arial" w:cs="Arial"/>
                <w:bCs/>
                <w:lang w:val="nl-NL"/>
              </w:rPr>
            </w:pPr>
            <w:r w:rsidRPr="007C6AFD">
              <w:rPr>
                <w:rFonts w:ascii="Arial" w:hAnsi="Arial" w:cs="Arial"/>
                <w:bCs/>
                <w:lang w:val="nl-NL"/>
              </w:rPr>
              <w:t xml:space="preserve">Een loodgieter rekent </w:t>
            </w:r>
            <w:r w:rsidR="0040501C" w:rsidRPr="007C6AFD">
              <w:rPr>
                <w:rFonts w:ascii="Arial" w:hAnsi="Arial" w:cs="Arial"/>
                <w:bCs/>
                <w:lang w:val="nl-NL"/>
              </w:rPr>
              <w:t xml:space="preserve">op basis van </w:t>
            </w:r>
            <w:r w:rsidRPr="007C6AFD">
              <w:rPr>
                <w:rFonts w:ascii="Arial" w:hAnsi="Arial" w:cs="Arial"/>
                <w:bCs/>
                <w:lang w:val="nl-NL"/>
              </w:rPr>
              <w:t xml:space="preserve">het volgende plan: Een vast bedrag van </w:t>
            </w:r>
            <w:r w:rsidRPr="007C6AFD">
              <w:rPr>
                <w:rFonts w:ascii="Arial" w:hAnsi="Arial" w:cs="Arial"/>
                <w:bCs/>
                <w:lang w:val="nl-NL"/>
              </w:rPr>
              <w:t xml:space="preserve">€20 </w:t>
            </w:r>
            <w:r w:rsidRPr="007C6AFD">
              <w:rPr>
                <w:rFonts w:ascii="Arial" w:hAnsi="Arial" w:cs="Arial"/>
                <w:bCs/>
                <w:lang w:val="nl-NL"/>
              </w:rPr>
              <w:t xml:space="preserve">voor een servicebezoek en een toeslag van </w:t>
            </w:r>
            <w:r w:rsidRPr="007C6AFD">
              <w:rPr>
                <w:rFonts w:ascii="Arial" w:hAnsi="Arial" w:cs="Arial"/>
                <w:bCs/>
                <w:lang w:val="nl-NL"/>
              </w:rPr>
              <w:t>€30 per uur</w:t>
            </w:r>
            <w:r w:rsidR="00371936" w:rsidRPr="007C6AFD">
              <w:rPr>
                <w:rFonts w:ascii="Arial" w:hAnsi="Arial" w:cs="Arial"/>
                <w:bCs/>
                <w:lang w:val="nl-NL"/>
              </w:rPr>
              <w:t>.</w:t>
            </w:r>
          </w:p>
          <w:p w:rsidR="001F1915" w:rsidRPr="007C6AFD" w:rsidRDefault="001F1915" w:rsidP="006D2961">
            <w:pPr>
              <w:rPr>
                <w:rFonts w:ascii="Arial" w:hAnsi="Arial" w:cs="Arial"/>
                <w:bCs/>
                <w:lang w:val="nl-NL"/>
              </w:rPr>
            </w:pPr>
          </w:p>
          <w:p w:rsidR="001F1915" w:rsidRPr="007C6AFD" w:rsidRDefault="001F1915" w:rsidP="006D2961">
            <w:pPr>
              <w:rPr>
                <w:rFonts w:ascii="Arial" w:hAnsi="Arial" w:cs="Arial"/>
                <w:bCs/>
                <w:lang w:val="nl-NL"/>
              </w:rPr>
            </w:pPr>
          </w:p>
        </w:tc>
        <w:tc>
          <w:tcPr>
            <w:tcW w:w="4508" w:type="dxa"/>
          </w:tcPr>
          <w:p w:rsidR="001F1915" w:rsidRPr="007C6AFD" w:rsidRDefault="001F1915" w:rsidP="006D2961">
            <w:pPr>
              <w:rPr>
                <w:rFonts w:ascii="Arial" w:hAnsi="Arial" w:cs="Arial"/>
                <w:bCs/>
                <w:lang w:val="en-US"/>
              </w:rPr>
            </w:pPr>
            <w:r w:rsidRPr="007C6AFD">
              <w:rPr>
                <w:rFonts w:ascii="Arial" w:hAnsi="Arial" w:cs="Arial"/>
                <w:noProof/>
                <w:lang w:eastAsia="el-GR"/>
              </w:rPr>
              <w:drawing>
                <wp:inline distT="0" distB="0" distL="0" distR="0" wp14:anchorId="420B2154" wp14:editId="400A5DC5">
                  <wp:extent cx="1532890" cy="1322141"/>
                  <wp:effectExtent l="0" t="0" r="0" b="0"/>
                  <wp:docPr id="7"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Graphical user interface&#10;&#10;Description automatically generated"/>
                          <pic:cNvPicPr>
                            <a:picLocks noChangeAspect="1" noChangeArrowheads="1"/>
                          </pic:cNvPicPr>
                        </pic:nvPicPr>
                        <pic:blipFill>
                          <a:blip r:embed="rId14"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1F1915" w:rsidRPr="007C6AFD" w:rsidTr="006D2961">
        <w:tc>
          <w:tcPr>
            <w:tcW w:w="4508" w:type="dxa"/>
          </w:tcPr>
          <w:p w:rsidR="001F1915" w:rsidRPr="007C6AFD" w:rsidRDefault="001F1915" w:rsidP="006D2961">
            <w:pPr>
              <w:rPr>
                <w:rFonts w:ascii="Arial" w:hAnsi="Arial" w:cs="Arial"/>
                <w:bCs/>
                <w:lang w:val="en-US"/>
              </w:rPr>
            </w:pPr>
          </w:p>
          <w:p w:rsidR="00A0619F" w:rsidRPr="007C6AFD" w:rsidRDefault="007C6AFD">
            <w:pPr>
              <w:rPr>
                <w:rFonts w:ascii="Arial" w:hAnsi="Arial" w:cs="Arial"/>
                <w:bCs/>
                <w:lang w:val="nl-NL"/>
              </w:rPr>
            </w:pPr>
            <w:r w:rsidRPr="007C6AFD">
              <w:rPr>
                <w:rFonts w:ascii="Arial" w:hAnsi="Arial" w:cs="Arial"/>
                <w:lang w:val="nl-NL"/>
              </w:rPr>
              <w:t xml:space="preserve">Bij een benzinestation </w:t>
            </w:r>
            <w:r w:rsidRPr="007C6AFD">
              <w:rPr>
                <w:rFonts w:ascii="Arial" w:hAnsi="Arial" w:cs="Arial"/>
                <w:lang w:val="nl-NL"/>
              </w:rPr>
              <w:t xml:space="preserve">is </w:t>
            </w:r>
            <w:r w:rsidRPr="007C6AFD">
              <w:rPr>
                <w:rFonts w:ascii="Arial" w:hAnsi="Arial" w:cs="Arial"/>
                <w:lang w:val="nl-NL"/>
              </w:rPr>
              <w:t xml:space="preserve">de </w:t>
            </w:r>
            <w:r w:rsidRPr="007C6AFD">
              <w:rPr>
                <w:rFonts w:ascii="Arial" w:hAnsi="Arial" w:cs="Arial"/>
                <w:lang w:val="nl-NL"/>
              </w:rPr>
              <w:t xml:space="preserve">benzineprijs </w:t>
            </w:r>
            <w:r w:rsidRPr="007C6AFD">
              <w:rPr>
                <w:rFonts w:ascii="Arial" w:hAnsi="Arial" w:cs="Arial"/>
                <w:bCs/>
                <w:lang w:val="nl-NL"/>
              </w:rPr>
              <w:t>€1,38 per liter</w:t>
            </w:r>
            <w:r w:rsidR="00371936" w:rsidRPr="007C6AFD">
              <w:rPr>
                <w:rFonts w:ascii="Arial" w:hAnsi="Arial" w:cs="Arial"/>
                <w:bCs/>
                <w:lang w:val="nl-NL"/>
              </w:rPr>
              <w:t>.</w:t>
            </w:r>
          </w:p>
        </w:tc>
        <w:tc>
          <w:tcPr>
            <w:tcW w:w="4508" w:type="dxa"/>
          </w:tcPr>
          <w:p w:rsidR="001F1915" w:rsidRPr="007C6AFD" w:rsidRDefault="001F1915" w:rsidP="006D2961">
            <w:pPr>
              <w:rPr>
                <w:rFonts w:ascii="Arial" w:hAnsi="Arial" w:cs="Arial"/>
                <w:bCs/>
                <w:lang w:val="en-US"/>
              </w:rPr>
            </w:pPr>
            <w:r w:rsidRPr="007C6AFD">
              <w:rPr>
                <w:rFonts w:ascii="Arial" w:hAnsi="Arial" w:cs="Arial"/>
                <w:noProof/>
                <w:lang w:eastAsia="el-GR"/>
              </w:rPr>
              <w:drawing>
                <wp:inline distT="0" distB="0" distL="0" distR="0" wp14:anchorId="68BC28A1" wp14:editId="156F8F11">
                  <wp:extent cx="1549400" cy="1335911"/>
                  <wp:effectExtent l="0" t="0" r="0" b="0"/>
                  <wp:docPr id="8"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Graphical user interface&#10;&#10;Description automatically generated"/>
                          <pic:cNvPicPr>
                            <a:picLocks noChangeAspect="1" noChangeArrowheads="1"/>
                          </pic:cNvPicPr>
                        </pic:nvPicPr>
                        <pic:blipFill>
                          <a:blip r:embed="rId15"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tc>
      </w:tr>
      <w:tr w:rsidR="001F1915" w:rsidRPr="007C6AFD" w:rsidTr="006D2961">
        <w:tc>
          <w:tcPr>
            <w:tcW w:w="4508" w:type="dxa"/>
          </w:tcPr>
          <w:p w:rsidR="00A0619F" w:rsidRPr="007C6AFD" w:rsidRDefault="007C6AFD">
            <w:pPr>
              <w:rPr>
                <w:rFonts w:ascii="Arial" w:hAnsi="Arial" w:cs="Arial"/>
                <w:bCs/>
                <w:lang w:val="nl-NL"/>
              </w:rPr>
            </w:pPr>
            <w:r w:rsidRPr="007C6AFD">
              <w:rPr>
                <w:rFonts w:ascii="Arial" w:hAnsi="Arial" w:cs="Arial"/>
                <w:bCs/>
                <w:lang w:val="nl-NL"/>
              </w:rPr>
              <w:t xml:space="preserve">Een aanbieding voor een verjaardagsfeestje kost </w:t>
            </w:r>
            <w:r w:rsidRPr="007C6AFD">
              <w:rPr>
                <w:rFonts w:ascii="Arial" w:hAnsi="Arial" w:cs="Arial"/>
                <w:bCs/>
                <w:lang w:val="nl-NL"/>
              </w:rPr>
              <w:t>€14 per gast. Op de totale kosten wordt een korting van €40 toegepast.</w:t>
            </w:r>
          </w:p>
          <w:p w:rsidR="001F1915" w:rsidRPr="007C6AFD" w:rsidRDefault="001F1915" w:rsidP="006D2961">
            <w:pPr>
              <w:rPr>
                <w:rFonts w:ascii="Arial" w:hAnsi="Arial" w:cs="Arial"/>
                <w:bCs/>
                <w:lang w:val="nl-NL"/>
              </w:rPr>
            </w:pPr>
          </w:p>
          <w:p w:rsidR="001F1915" w:rsidRPr="007C6AFD" w:rsidRDefault="001F1915" w:rsidP="006D2961">
            <w:pPr>
              <w:rPr>
                <w:rFonts w:ascii="Arial" w:hAnsi="Arial" w:cs="Arial"/>
                <w:bCs/>
                <w:lang w:val="nl-NL"/>
              </w:rPr>
            </w:pPr>
          </w:p>
          <w:p w:rsidR="001F1915" w:rsidRPr="007C6AFD" w:rsidRDefault="001F1915" w:rsidP="006D2961">
            <w:pPr>
              <w:rPr>
                <w:rFonts w:ascii="Arial" w:hAnsi="Arial" w:cs="Arial"/>
                <w:bCs/>
                <w:lang w:val="nl-NL"/>
              </w:rPr>
            </w:pPr>
          </w:p>
          <w:p w:rsidR="001F1915" w:rsidRPr="007C6AFD" w:rsidRDefault="001F1915" w:rsidP="006D2961">
            <w:pPr>
              <w:rPr>
                <w:rFonts w:ascii="Arial" w:hAnsi="Arial" w:cs="Arial"/>
                <w:bCs/>
                <w:lang w:val="nl-NL"/>
              </w:rPr>
            </w:pPr>
          </w:p>
        </w:tc>
        <w:tc>
          <w:tcPr>
            <w:tcW w:w="4508" w:type="dxa"/>
          </w:tcPr>
          <w:p w:rsidR="001F1915" w:rsidRPr="007C6AFD" w:rsidRDefault="001F1915" w:rsidP="006D2961">
            <w:pPr>
              <w:rPr>
                <w:rFonts w:ascii="Arial" w:hAnsi="Arial" w:cs="Arial"/>
                <w:noProof/>
                <w:lang w:val="en-US" w:eastAsia="el-GR"/>
              </w:rPr>
            </w:pPr>
            <w:r w:rsidRPr="007C6AFD">
              <w:rPr>
                <w:rFonts w:ascii="Arial" w:hAnsi="Arial" w:cs="Arial"/>
                <w:noProof/>
                <w:lang w:eastAsia="el-GR"/>
              </w:rPr>
              <w:drawing>
                <wp:inline distT="0" distB="0" distL="0" distR="0" wp14:anchorId="73D04C33" wp14:editId="1908363E">
                  <wp:extent cx="1552575" cy="1302385"/>
                  <wp:effectExtent l="1905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552575" cy="1302385"/>
                          </a:xfrm>
                          <a:prstGeom prst="rect">
                            <a:avLst/>
                          </a:prstGeom>
                          <a:noFill/>
                          <a:ln w="9525">
                            <a:noFill/>
                            <a:miter lim="800000"/>
                            <a:headEnd/>
                            <a:tailEnd/>
                          </a:ln>
                        </pic:spPr>
                      </pic:pic>
                    </a:graphicData>
                  </a:graphic>
                </wp:inline>
              </w:drawing>
            </w:r>
          </w:p>
        </w:tc>
      </w:tr>
    </w:tbl>
    <w:p w:rsidR="001F1915" w:rsidRPr="007C6AFD" w:rsidRDefault="001F1915" w:rsidP="001F1915">
      <w:pPr>
        <w:rPr>
          <w:rFonts w:ascii="Arial" w:hAnsi="Arial" w:cs="Arial"/>
          <w:bCs/>
          <w:lang w:val="en-US"/>
        </w:rPr>
      </w:pPr>
    </w:p>
    <w:p w:rsidR="00724979" w:rsidRPr="007C6AFD" w:rsidRDefault="00724979" w:rsidP="001F1915">
      <w:pPr>
        <w:rPr>
          <w:rFonts w:ascii="Arial" w:hAnsi="Arial" w:cs="Arial"/>
          <w:bCs/>
          <w:lang w:val="en-US"/>
        </w:rPr>
      </w:pPr>
    </w:p>
    <w:p w:rsidR="00A0619F" w:rsidRPr="007C6AFD" w:rsidRDefault="007C6AFD">
      <w:pPr>
        <w:rPr>
          <w:rFonts w:ascii="Arial" w:hAnsi="Arial" w:cs="Arial"/>
          <w:bCs/>
          <w:lang w:val="nl-NL"/>
        </w:rPr>
      </w:pPr>
      <w:r w:rsidRPr="007C6AFD">
        <w:rPr>
          <w:rFonts w:ascii="Arial" w:hAnsi="Arial" w:cs="Arial"/>
          <w:bCs/>
          <w:lang w:val="nl-NL"/>
        </w:rPr>
        <w:t xml:space="preserve">3.  Bestudeer de volgende 3 grafieken </w:t>
      </w:r>
      <w:r w:rsidR="00371936" w:rsidRPr="007C6AFD">
        <w:rPr>
          <w:rFonts w:ascii="Arial" w:hAnsi="Arial" w:cs="Arial"/>
          <w:bCs/>
          <w:lang w:val="nl-NL"/>
        </w:rPr>
        <w:t xml:space="preserve">en beschrijf een real-life scenario dat overeenkomt met elke grafiek. </w:t>
      </w:r>
    </w:p>
    <w:p w:rsidR="000B7C5D" w:rsidRPr="007C6AFD" w:rsidRDefault="000B7C5D" w:rsidP="000B7C5D">
      <w:pPr>
        <w:rPr>
          <w:rFonts w:ascii="Arial" w:hAnsi="Arial" w:cs="Arial"/>
          <w:bCs/>
          <w:lang w:val="nl-NL"/>
        </w:rPr>
      </w:pPr>
    </w:p>
    <w:p w:rsidR="000B7C5D" w:rsidRPr="007C6AFD" w:rsidRDefault="000B7C5D" w:rsidP="00371936">
      <w:pPr>
        <w:jc w:val="center"/>
        <w:rPr>
          <w:rFonts w:ascii="Arial" w:hAnsi="Arial" w:cs="Arial"/>
          <w:bCs/>
          <w:lang w:val="en-US"/>
        </w:rPr>
      </w:pPr>
      <w:r w:rsidRPr="007C6AFD">
        <w:rPr>
          <w:rFonts w:ascii="Arial" w:hAnsi="Arial" w:cs="Arial"/>
          <w:noProof/>
        </w:rPr>
        <w:drawing>
          <wp:inline distT="0" distB="0" distL="0" distR="0" wp14:anchorId="1E707BF0" wp14:editId="6992F05E">
            <wp:extent cx="2956042" cy="2226365"/>
            <wp:effectExtent l="0" t="0" r="0" b="254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7"/>
                    <a:stretch>
                      <a:fillRect/>
                    </a:stretch>
                  </pic:blipFill>
                  <pic:spPr>
                    <a:xfrm>
                      <a:off x="0" y="0"/>
                      <a:ext cx="2992822" cy="2254066"/>
                    </a:xfrm>
                    <a:prstGeom prst="rect">
                      <a:avLst/>
                    </a:prstGeom>
                  </pic:spPr>
                </pic:pic>
              </a:graphicData>
            </a:graphic>
          </wp:inline>
        </w:drawing>
      </w:r>
    </w:p>
    <w:p w:rsidR="001F1915" w:rsidRPr="007C6AFD" w:rsidRDefault="001F1915" w:rsidP="001F1915">
      <w:pPr>
        <w:rPr>
          <w:rFonts w:ascii="Arial" w:hAnsi="Arial" w:cs="Arial"/>
          <w:i/>
          <w:iCs/>
          <w:lang w:val="en-US"/>
        </w:rPr>
      </w:pPr>
    </w:p>
    <w:p w:rsidR="00B01D89" w:rsidRPr="007C6AFD" w:rsidRDefault="00B01D89" w:rsidP="00FE5146">
      <w:pPr>
        <w:rPr>
          <w:rFonts w:ascii="Arial" w:hAnsi="Arial" w:cs="Arial"/>
        </w:rPr>
      </w:pPr>
    </w:p>
    <w:p w:rsidR="00BE1271" w:rsidRPr="007C6AFD" w:rsidRDefault="00BE1271" w:rsidP="00FE5146">
      <w:pPr>
        <w:rPr>
          <w:rFonts w:ascii="Arial" w:hAnsi="Arial" w:cs="Arial"/>
        </w:rPr>
      </w:pPr>
    </w:p>
    <w:p w:rsidR="00BE1271" w:rsidRPr="007C6AFD" w:rsidRDefault="00BE1271" w:rsidP="00FE5146">
      <w:pPr>
        <w:rPr>
          <w:rFonts w:ascii="Arial" w:hAnsi="Arial" w:cs="Arial"/>
        </w:rPr>
      </w:pPr>
    </w:p>
    <w:p w:rsidR="00BE1271" w:rsidRPr="007C6AFD" w:rsidRDefault="00BE1271" w:rsidP="00FE5146">
      <w:pPr>
        <w:rPr>
          <w:rFonts w:ascii="Arial" w:hAnsi="Arial" w:cs="Arial"/>
        </w:rPr>
      </w:pPr>
    </w:p>
    <w:p w:rsidR="00BE1271" w:rsidRPr="007C6AFD" w:rsidRDefault="00BE1271" w:rsidP="00FE5146">
      <w:pPr>
        <w:rPr>
          <w:rFonts w:ascii="Arial" w:hAnsi="Arial" w:cs="Arial"/>
        </w:rPr>
      </w:pPr>
    </w:p>
    <w:p w:rsidR="00BE1271" w:rsidRPr="007C6AFD" w:rsidRDefault="00BE1271" w:rsidP="00FE5146">
      <w:pPr>
        <w:rPr>
          <w:rFonts w:ascii="Arial" w:hAnsi="Arial" w:cs="Arial"/>
        </w:rPr>
      </w:pPr>
    </w:p>
    <w:p w:rsidR="00BE1271" w:rsidRPr="007C6AFD" w:rsidRDefault="00BE1271" w:rsidP="00FE5146">
      <w:pPr>
        <w:rPr>
          <w:rFonts w:ascii="Arial" w:hAnsi="Arial" w:cs="Arial"/>
        </w:rPr>
      </w:pPr>
    </w:p>
    <w:p w:rsidR="00BE1271" w:rsidRPr="007C6AFD" w:rsidRDefault="00BE1271" w:rsidP="00FE5146">
      <w:pPr>
        <w:rPr>
          <w:rFonts w:ascii="Arial" w:hAnsi="Arial" w:cs="Arial"/>
        </w:rPr>
      </w:pPr>
    </w:p>
    <w:p w:rsidR="00A0619F" w:rsidRPr="007C6AFD" w:rsidRDefault="007C6AFD">
      <w:pPr>
        <w:rPr>
          <w:rFonts w:ascii="Arial" w:hAnsi="Arial" w:cs="Arial"/>
          <w:b/>
          <w:bCs/>
          <w:sz w:val="28"/>
          <w:szCs w:val="28"/>
          <w:lang w:val="nl-NL"/>
        </w:rPr>
      </w:pPr>
      <w:bookmarkStart w:id="0" w:name="_GoBack"/>
      <w:bookmarkEnd w:id="0"/>
      <w:r w:rsidRPr="007C6AFD">
        <w:rPr>
          <w:rFonts w:ascii="Arial" w:hAnsi="Arial" w:cs="Arial"/>
          <w:b/>
          <w:bCs/>
          <w:sz w:val="28"/>
          <w:szCs w:val="28"/>
          <w:lang w:val="nl-NL"/>
        </w:rPr>
        <w:lastRenderedPageBreak/>
        <w:t>Digitaal gereedschap:</w:t>
      </w:r>
    </w:p>
    <w:p w:rsidR="00A0619F" w:rsidRPr="007C6AFD" w:rsidRDefault="007C6AFD">
      <w:pPr>
        <w:rPr>
          <w:rFonts w:ascii="Arial" w:hAnsi="Arial" w:cs="Arial"/>
          <w:i/>
          <w:iCs/>
          <w:lang w:val="nl-NL"/>
        </w:rPr>
      </w:pPr>
      <w:r w:rsidRPr="007C6AFD">
        <w:rPr>
          <w:rFonts w:ascii="Arial" w:hAnsi="Arial" w:cs="Arial"/>
          <w:i/>
          <w:iCs/>
          <w:lang w:val="nl-NL"/>
        </w:rPr>
        <w:t>Verkenning 1:</w:t>
      </w:r>
    </w:p>
    <w:p w:rsidR="00A0619F" w:rsidRPr="007C6AFD" w:rsidRDefault="007C6AFD">
      <w:pPr>
        <w:rPr>
          <w:rFonts w:ascii="Arial" w:hAnsi="Arial" w:cs="Arial"/>
          <w:lang w:val="nl-NL"/>
        </w:rPr>
      </w:pPr>
      <w:hyperlink r:id="rId18" w:history="1">
        <w:r w:rsidR="00C71EFD" w:rsidRPr="007C6AFD">
          <w:rPr>
            <w:rStyle w:val="Hyperlink"/>
            <w:rFonts w:ascii="Arial" w:hAnsi="Arial" w:cs="Arial"/>
            <w:lang w:val="nl-NL"/>
          </w:rPr>
          <w:t>https://www.geogebra.org/m/ha5apawu</w:t>
        </w:r>
      </w:hyperlink>
    </w:p>
    <w:p w:rsidR="00BE1271" w:rsidRPr="007C6AFD" w:rsidRDefault="00BE1271" w:rsidP="00FE5146">
      <w:pPr>
        <w:rPr>
          <w:rFonts w:ascii="Arial" w:hAnsi="Arial" w:cs="Arial"/>
          <w:i/>
          <w:iCs/>
        </w:rPr>
      </w:pPr>
      <w:r w:rsidRPr="007C6AFD">
        <w:rPr>
          <w:rFonts w:ascii="Arial" w:hAnsi="Arial" w:cs="Arial"/>
          <w:noProof/>
        </w:rPr>
        <w:drawing>
          <wp:inline distT="0" distB="0" distL="0" distR="0" wp14:anchorId="12BD0BCF" wp14:editId="5F80F6EF">
            <wp:extent cx="843880" cy="820800"/>
            <wp:effectExtent l="0" t="0" r="0" b="0"/>
            <wp:docPr id="165564549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5491" name="Picture 1" descr="A qr code on a white background&#10;&#10;Description automatically generated"/>
                    <pic:cNvPicPr/>
                  </pic:nvPicPr>
                  <pic:blipFill rotWithShape="1">
                    <a:blip r:embed="rId19"/>
                    <a:srcRect l="17283" t="13484" r="17904" b="39449"/>
                    <a:stretch/>
                  </pic:blipFill>
                  <pic:spPr bwMode="auto">
                    <a:xfrm>
                      <a:off x="0" y="0"/>
                      <a:ext cx="843880" cy="820800"/>
                    </a:xfrm>
                    <a:prstGeom prst="rect">
                      <a:avLst/>
                    </a:prstGeom>
                    <a:ln>
                      <a:noFill/>
                    </a:ln>
                    <a:extLst>
                      <a:ext uri="{53640926-AAD7-44D8-BBD7-CCE9431645EC}">
                        <a14:shadowObscured xmlns:a14="http://schemas.microsoft.com/office/drawing/2010/main"/>
                      </a:ext>
                    </a:extLst>
                  </pic:spPr>
                </pic:pic>
              </a:graphicData>
            </a:graphic>
          </wp:inline>
        </w:drawing>
      </w:r>
    </w:p>
    <w:p w:rsidR="00A0619F" w:rsidRPr="007C6AFD" w:rsidRDefault="007C6AFD">
      <w:pPr>
        <w:rPr>
          <w:rFonts w:ascii="Arial" w:hAnsi="Arial" w:cs="Arial"/>
          <w:i/>
          <w:iCs/>
          <w:lang w:val="nl-NL"/>
        </w:rPr>
      </w:pPr>
      <w:r w:rsidRPr="007C6AFD">
        <w:rPr>
          <w:rFonts w:ascii="Arial" w:hAnsi="Arial" w:cs="Arial"/>
          <w:i/>
          <w:iCs/>
          <w:lang w:val="nl-NL"/>
        </w:rPr>
        <w:t>Verkenning 2:</w:t>
      </w:r>
    </w:p>
    <w:p w:rsidR="00A0619F" w:rsidRPr="007C6AFD" w:rsidRDefault="007C6AFD">
      <w:pPr>
        <w:rPr>
          <w:rFonts w:ascii="Arial" w:hAnsi="Arial" w:cs="Arial"/>
          <w:lang w:val="nl-NL"/>
        </w:rPr>
      </w:pPr>
      <w:hyperlink r:id="rId20" w:history="1">
        <w:r w:rsidR="00C71EFD" w:rsidRPr="007C6AFD">
          <w:rPr>
            <w:rStyle w:val="Hyperlink"/>
            <w:rFonts w:ascii="Arial" w:hAnsi="Arial" w:cs="Arial"/>
            <w:lang w:val="nl-NL"/>
          </w:rPr>
          <w:t>https://www.geogebra.org/m/fahmmmrt</w:t>
        </w:r>
      </w:hyperlink>
    </w:p>
    <w:p w:rsidR="00BE1271" w:rsidRPr="007C6AFD" w:rsidRDefault="00BE1271" w:rsidP="00FE5146">
      <w:pPr>
        <w:rPr>
          <w:rFonts w:ascii="Arial" w:hAnsi="Arial" w:cs="Arial"/>
          <w:i/>
          <w:iCs/>
        </w:rPr>
      </w:pPr>
      <w:r w:rsidRPr="007C6AFD">
        <w:rPr>
          <w:rFonts w:ascii="Arial" w:hAnsi="Arial" w:cs="Arial"/>
          <w:noProof/>
        </w:rPr>
        <w:drawing>
          <wp:inline distT="0" distB="0" distL="0" distR="0" wp14:anchorId="160A8328" wp14:editId="237AFD75">
            <wp:extent cx="820800" cy="820800"/>
            <wp:effectExtent l="0" t="0" r="0" b="0"/>
            <wp:docPr id="148265781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57812" name="Picture 1" descr="A qr code on a white background&#10;&#10;Description automatically generated"/>
                    <pic:cNvPicPr/>
                  </pic:nvPicPr>
                  <pic:blipFill rotWithShape="1">
                    <a:blip r:embed="rId21"/>
                    <a:srcRect l="18945" t="14310" r="19234" b="39532"/>
                    <a:stretch/>
                  </pic:blipFill>
                  <pic:spPr bwMode="auto">
                    <a:xfrm>
                      <a:off x="0" y="0"/>
                      <a:ext cx="820800" cy="820800"/>
                    </a:xfrm>
                    <a:prstGeom prst="rect">
                      <a:avLst/>
                    </a:prstGeom>
                    <a:ln>
                      <a:noFill/>
                    </a:ln>
                    <a:extLst>
                      <a:ext uri="{53640926-AAD7-44D8-BBD7-CCE9431645EC}">
                        <a14:shadowObscured xmlns:a14="http://schemas.microsoft.com/office/drawing/2010/main"/>
                      </a:ext>
                    </a:extLst>
                  </pic:spPr>
                </pic:pic>
              </a:graphicData>
            </a:graphic>
          </wp:inline>
        </w:drawing>
      </w:r>
    </w:p>
    <w:p w:rsidR="00A0619F" w:rsidRPr="007C6AFD" w:rsidRDefault="007C6AFD">
      <w:pPr>
        <w:rPr>
          <w:rFonts w:ascii="Arial" w:hAnsi="Arial" w:cs="Arial"/>
          <w:i/>
          <w:iCs/>
          <w:lang w:val="nl-NL"/>
        </w:rPr>
      </w:pPr>
      <w:r w:rsidRPr="007C6AFD">
        <w:rPr>
          <w:rFonts w:ascii="Arial" w:hAnsi="Arial" w:cs="Arial"/>
          <w:i/>
          <w:iCs/>
          <w:lang w:val="nl-NL"/>
        </w:rPr>
        <w:t>Activiteit 1</w:t>
      </w:r>
      <w:r w:rsidR="003B2A55" w:rsidRPr="007C6AFD">
        <w:rPr>
          <w:rFonts w:ascii="Arial" w:hAnsi="Arial" w:cs="Arial"/>
          <w:i/>
          <w:iCs/>
          <w:lang w:val="nl-NL"/>
        </w:rPr>
        <w:t>, 2, 3</w:t>
      </w:r>
      <w:r w:rsidRPr="007C6AFD">
        <w:rPr>
          <w:rFonts w:ascii="Arial" w:hAnsi="Arial" w:cs="Arial"/>
          <w:i/>
          <w:iCs/>
          <w:lang w:val="nl-NL"/>
        </w:rPr>
        <w:t>:</w:t>
      </w:r>
    </w:p>
    <w:p w:rsidR="00A0619F" w:rsidRPr="007C6AFD" w:rsidRDefault="007C6AFD">
      <w:pPr>
        <w:rPr>
          <w:rFonts w:ascii="Arial" w:hAnsi="Arial" w:cs="Arial"/>
          <w:lang w:val="nl-NL"/>
        </w:rPr>
      </w:pPr>
      <w:hyperlink r:id="rId22" w:history="1">
        <w:r w:rsidR="00C71EFD" w:rsidRPr="007C6AFD">
          <w:rPr>
            <w:rStyle w:val="Hyperlink"/>
            <w:rFonts w:ascii="Arial" w:hAnsi="Arial" w:cs="Arial"/>
            <w:lang w:val="nl-NL"/>
          </w:rPr>
          <w:t>https://www.geogebra.org/m/gvqwnten</w:t>
        </w:r>
      </w:hyperlink>
    </w:p>
    <w:p w:rsidR="00C71EFD" w:rsidRPr="007C6AFD" w:rsidRDefault="00C71EFD" w:rsidP="00FE5146">
      <w:pPr>
        <w:rPr>
          <w:rFonts w:ascii="Arial" w:hAnsi="Arial" w:cs="Arial"/>
          <w:lang w:val="el-GR"/>
        </w:rPr>
      </w:pPr>
      <w:r w:rsidRPr="007C6AFD">
        <w:rPr>
          <w:rFonts w:ascii="Arial" w:hAnsi="Arial" w:cs="Arial"/>
          <w:noProof/>
        </w:rPr>
        <w:drawing>
          <wp:inline distT="0" distB="0" distL="0" distR="0" wp14:anchorId="344A31DA" wp14:editId="769700E8">
            <wp:extent cx="796701" cy="820800"/>
            <wp:effectExtent l="0" t="0" r="3810" b="0"/>
            <wp:docPr id="20773707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7077" name="Picture 1" descr="A qr code on a white background&#10;&#10;Description automatically generated"/>
                    <pic:cNvPicPr/>
                  </pic:nvPicPr>
                  <pic:blipFill rotWithShape="1">
                    <a:blip r:embed="rId23"/>
                    <a:srcRect l="18613" t="14145" r="19123" b="37960"/>
                    <a:stretch/>
                  </pic:blipFill>
                  <pic:spPr bwMode="auto">
                    <a:xfrm>
                      <a:off x="0" y="0"/>
                      <a:ext cx="796701" cy="820800"/>
                    </a:xfrm>
                    <a:prstGeom prst="rect">
                      <a:avLst/>
                    </a:prstGeom>
                    <a:ln>
                      <a:noFill/>
                    </a:ln>
                    <a:extLst>
                      <a:ext uri="{53640926-AAD7-44D8-BBD7-CCE9431645EC}">
                        <a14:shadowObscured xmlns:a14="http://schemas.microsoft.com/office/drawing/2010/main"/>
                      </a:ext>
                    </a:extLst>
                  </pic:spPr>
                </pic:pic>
              </a:graphicData>
            </a:graphic>
          </wp:inline>
        </w:drawing>
      </w:r>
    </w:p>
    <w:sectPr w:rsidR="00C71EFD" w:rsidRPr="007C6AF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4E2" w:rsidRDefault="00DC64E2">
      <w:pPr>
        <w:spacing w:after="0" w:line="240" w:lineRule="auto"/>
      </w:pPr>
      <w:r>
        <w:separator/>
      </w:r>
    </w:p>
  </w:endnote>
  <w:endnote w:type="continuationSeparator" w:id="0">
    <w:p w:rsidR="00DC64E2" w:rsidRDefault="00DC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AFD" w:rsidRDefault="007C6A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A0619F" w:rsidRDefault="007C6AFD">
        <w:pPr>
          <w:pStyle w:val="Fuzeile"/>
          <w:jc w:val="center"/>
        </w:pPr>
        <w:r>
          <w:fldChar w:fldCharType="begin"/>
        </w:r>
        <w:r>
          <w:instrText>PAGE   \* MERGEFORMAT</w:instrText>
        </w:r>
        <w:r>
          <w:fldChar w:fldCharType="separate"/>
        </w:r>
        <w:r>
          <w:rPr>
            <w:lang w:val="sk-SK"/>
          </w:rPr>
          <w:t>2</w:t>
        </w:r>
        <w:r>
          <w:fldChar w:fldCharType="end"/>
        </w:r>
      </w:p>
    </w:sdtContent>
  </w:sdt>
  <w:p w:rsidR="00A0619F" w:rsidRDefault="00A0619F">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19F" w:rsidRPr="007C6AFD" w:rsidRDefault="007C6AFD">
    <w:pPr>
      <w:pStyle w:val="Fuzeile"/>
      <w:spacing w:after="120"/>
      <w:rPr>
        <w:rFonts w:ascii="Arial" w:hAnsi="Arial" w:cs="Arial"/>
        <w:bCs/>
        <w:noProof/>
        <w:sz w:val="18"/>
        <w:szCs w:val="18"/>
        <w:lang w:val="nl-NL" w:eastAsia="en-GB"/>
      </w:rPr>
    </w:pPr>
    <w:r w:rsidRPr="007C6AFD">
      <w:rPr>
        <w:rFonts w:ascii="Arial" w:hAnsi="Arial" w:cs="Arial"/>
        <w:bCs/>
        <w:sz w:val="18"/>
        <w:szCs w:val="18"/>
        <w:lang w:val="nl-NL"/>
      </w:rPr>
      <w:t xml:space="preserve">Dit materiaal is beschikbaar gesteld door het </w:t>
    </w:r>
    <w:r w:rsidRPr="007C6AFD">
      <w:rPr>
        <w:rFonts w:ascii="Arial" w:hAnsi="Arial" w:cs="Arial"/>
        <w:sz w:val="18"/>
        <w:szCs w:val="18"/>
      </w:rPr>
      <w:fldChar w:fldCharType="begin"/>
    </w:r>
    <w:r w:rsidRPr="007C6AFD">
      <w:rPr>
        <w:rFonts w:ascii="Arial" w:hAnsi="Arial" w:cs="Arial"/>
        <w:sz w:val="18"/>
        <w:szCs w:val="18"/>
        <w:lang w:val="nl-NL"/>
      </w:rPr>
      <w:instrText xml:space="preserve"> HYPERLINK "https://www.funthink.eu/default-title/advisory-board" </w:instrText>
    </w:r>
    <w:r w:rsidRPr="007C6AFD">
      <w:rPr>
        <w:rFonts w:ascii="Arial" w:hAnsi="Arial" w:cs="Arial"/>
        <w:sz w:val="18"/>
        <w:szCs w:val="18"/>
      </w:rPr>
      <w:fldChar w:fldCharType="separate"/>
    </w:r>
    <w:r w:rsidRPr="007C6AFD">
      <w:rPr>
        <w:rStyle w:val="Hyperlink"/>
        <w:rFonts w:ascii="Arial" w:hAnsi="Arial" w:cs="Arial"/>
        <w:bCs/>
        <w:sz w:val="18"/>
        <w:szCs w:val="18"/>
        <w:lang w:val="nl-NL"/>
      </w:rPr>
      <w:t xml:space="preserve">FunThink </w:t>
    </w:r>
    <w:r>
      <w:rPr>
        <w:rStyle w:val="Hyperlink"/>
        <w:rFonts w:ascii="Arial" w:hAnsi="Arial" w:cs="Arial"/>
        <w:bCs/>
        <w:sz w:val="18"/>
        <w:szCs w:val="18"/>
        <w:lang w:val="nl-NL"/>
      </w:rPr>
      <w:t>T</w:t>
    </w:r>
    <w:r w:rsidRPr="007C6AFD">
      <w:rPr>
        <w:rStyle w:val="Hyperlink"/>
        <w:rFonts w:ascii="Arial" w:hAnsi="Arial" w:cs="Arial"/>
        <w:bCs/>
        <w:sz w:val="18"/>
        <w:szCs w:val="18"/>
        <w:lang w:val="nl-NL"/>
      </w:rPr>
      <w:t>eam</w:t>
    </w:r>
    <w:r w:rsidRPr="007C6AFD">
      <w:rPr>
        <w:rStyle w:val="Hyperlink"/>
        <w:rFonts w:ascii="Arial" w:hAnsi="Arial" w:cs="Arial"/>
        <w:bCs/>
        <w:sz w:val="18"/>
        <w:szCs w:val="18"/>
      </w:rPr>
      <w:fldChar w:fldCharType="end"/>
    </w:r>
    <w:r w:rsidRPr="007C6AFD">
      <w:rPr>
        <w:rFonts w:ascii="Arial" w:hAnsi="Arial" w:cs="Arial"/>
        <w:bCs/>
        <w:sz w:val="18"/>
        <w:szCs w:val="18"/>
        <w:lang w:val="nl-NL"/>
      </w:rPr>
      <w:t xml:space="preserve">, verantwoordelijk instituut: </w:t>
    </w:r>
    <w:r w:rsidRPr="007C6AFD">
      <w:rPr>
        <w:rFonts w:ascii="Arial" w:hAnsi="Arial" w:cs="Arial"/>
        <w:sz w:val="18"/>
        <w:szCs w:val="18"/>
        <w:lang w:val="nl-NL"/>
      </w:rPr>
      <w:t>Team Wiskunde Onderwijs - Departement Onderwijs Universiteit van Cyprus</w:t>
    </w:r>
  </w:p>
  <w:p w:rsidR="00A0619F" w:rsidRPr="007C6AFD" w:rsidRDefault="007C6AFD">
    <w:pPr>
      <w:pStyle w:val="KeinLeerraum"/>
      <w:jc w:val="both"/>
      <w:rPr>
        <w:rFonts w:ascii="Arial" w:hAnsi="Arial" w:cs="Arial"/>
        <w:sz w:val="18"/>
        <w:szCs w:val="18"/>
        <w:lang w:val="en-US"/>
      </w:rPr>
    </w:pPr>
    <w:r w:rsidRPr="007C6AFD">
      <w:rPr>
        <w:rFonts w:ascii="Arial" w:hAnsi="Arial" w:cs="Arial"/>
        <w:sz w:val="18"/>
        <w:szCs w:val="18"/>
        <w:lang w:val="en-US"/>
      </w:rPr>
      <w:t>Marios Pittalis (pittalis.marios@ucy.ac.cy)</w:t>
    </w:r>
  </w:p>
  <w:p w:rsidR="00A0619F" w:rsidRPr="007C6AFD" w:rsidRDefault="007C6AFD">
    <w:pPr>
      <w:pStyle w:val="KeinLeerraum"/>
      <w:jc w:val="both"/>
      <w:rPr>
        <w:rFonts w:ascii="Arial" w:hAnsi="Arial" w:cs="Arial"/>
        <w:sz w:val="18"/>
        <w:szCs w:val="18"/>
        <w:lang w:val="pl-PL"/>
      </w:rPr>
    </w:pPr>
    <w:r w:rsidRPr="007C6AFD">
      <w:rPr>
        <w:rFonts w:ascii="Arial" w:hAnsi="Arial" w:cs="Arial"/>
        <w:sz w:val="18"/>
        <w:szCs w:val="18"/>
        <w:lang w:val="pl-PL"/>
      </w:rPr>
      <w:t>Eleni Demosthenous (demostheno</w:t>
    </w:r>
    <w:r w:rsidRPr="007C6AFD">
      <w:rPr>
        <w:rFonts w:ascii="Arial" w:hAnsi="Arial" w:cs="Arial"/>
        <w:sz w:val="18"/>
        <w:szCs w:val="18"/>
        <w:lang w:val="pl-PL"/>
      </w:rPr>
      <w:t>us.eleni@ucy.ac.cy)</w:t>
    </w:r>
  </w:p>
  <w:p w:rsidR="00A0619F" w:rsidRPr="007C6AFD" w:rsidRDefault="007C6AFD">
    <w:pPr>
      <w:pStyle w:val="KeinLeerraum"/>
      <w:jc w:val="both"/>
      <w:rPr>
        <w:rFonts w:ascii="Arial" w:hAnsi="Arial" w:cs="Arial"/>
        <w:sz w:val="18"/>
        <w:szCs w:val="18"/>
        <w:lang w:val="pl-PL"/>
      </w:rPr>
    </w:pPr>
    <w:r w:rsidRPr="007C6AFD">
      <w:rPr>
        <w:rFonts w:ascii="Arial" w:hAnsi="Arial" w:cs="Arial"/>
        <w:sz w:val="18"/>
        <w:szCs w:val="18"/>
        <w:lang w:val="pl-PL"/>
      </w:rPr>
      <w:t>Eleni Odysseos (odysseos.o.eleni@ucy.ac.cy)</w:t>
    </w:r>
  </w:p>
  <w:p w:rsidR="00A0619F" w:rsidRPr="007C6AFD" w:rsidRDefault="007C6AFD">
    <w:pPr>
      <w:pStyle w:val="KeinLeerraum"/>
      <w:jc w:val="both"/>
      <w:rPr>
        <w:rFonts w:ascii="Arial" w:hAnsi="Arial" w:cs="Arial"/>
        <w:sz w:val="18"/>
        <w:szCs w:val="18"/>
        <w:lang w:val="en-US"/>
      </w:rPr>
    </w:pPr>
    <w:proofErr w:type="spellStart"/>
    <w:r w:rsidRPr="007C6AFD">
      <w:rPr>
        <w:rFonts w:ascii="Arial" w:hAnsi="Arial" w:cs="Arial"/>
        <w:sz w:val="18"/>
        <w:szCs w:val="18"/>
        <w:lang w:val="en-US"/>
      </w:rPr>
      <w:t>Soteris</w:t>
    </w:r>
    <w:proofErr w:type="spellEnd"/>
    <w:r w:rsidRPr="007C6AFD">
      <w:rPr>
        <w:rFonts w:ascii="Arial" w:hAnsi="Arial" w:cs="Arial"/>
        <w:sz w:val="18"/>
        <w:szCs w:val="18"/>
        <w:lang w:val="en-US"/>
      </w:rPr>
      <w:t xml:space="preserve"> </w:t>
    </w:r>
    <w:proofErr w:type="spellStart"/>
    <w:r w:rsidRPr="007C6AFD">
      <w:rPr>
        <w:rFonts w:ascii="Arial" w:hAnsi="Arial" w:cs="Arial"/>
        <w:sz w:val="18"/>
        <w:szCs w:val="18"/>
        <w:lang w:val="en-US"/>
      </w:rPr>
      <w:t>Loizias</w:t>
    </w:r>
    <w:proofErr w:type="spellEnd"/>
    <w:r w:rsidRPr="007C6AFD">
      <w:rPr>
        <w:rFonts w:ascii="Arial" w:hAnsi="Arial" w:cs="Arial"/>
        <w:sz w:val="18"/>
        <w:szCs w:val="18"/>
        <w:lang w:val="en-US"/>
      </w:rPr>
      <w:t xml:space="preserve"> </w:t>
    </w:r>
    <w:hyperlink r:id="rId1" w:history="1">
      <w:r w:rsidRPr="007C6AFD">
        <w:rPr>
          <w:rStyle w:val="Hyperlink"/>
          <w:rFonts w:ascii="Arial" w:hAnsi="Arial" w:cs="Arial"/>
          <w:sz w:val="18"/>
          <w:szCs w:val="18"/>
          <w:lang w:val="en-US"/>
        </w:rPr>
        <w:t>(</w:t>
      </w:r>
    </w:hyperlink>
    <w:r w:rsidRPr="007C6AFD">
      <w:rPr>
        <w:rFonts w:ascii="Arial" w:hAnsi="Arial" w:cs="Arial"/>
        <w:sz w:val="18"/>
        <w:szCs w:val="18"/>
        <w:lang w:val="en-US"/>
      </w:rPr>
      <w:t>loizias.soteris@gmail.com)</w:t>
    </w:r>
  </w:p>
  <w:p w:rsidR="00BE1271" w:rsidRPr="007C6AFD" w:rsidRDefault="00BE1271" w:rsidP="00BE1271">
    <w:pPr>
      <w:pStyle w:val="KeinLeerraum"/>
      <w:jc w:val="both"/>
      <w:rPr>
        <w:rFonts w:ascii="Arial" w:hAnsi="Arial" w:cs="Arial"/>
        <w:sz w:val="18"/>
        <w:szCs w:val="18"/>
        <w:lang w:val="en-US"/>
      </w:rPr>
    </w:pPr>
  </w:p>
  <w:p w:rsidR="00A0619F" w:rsidRPr="007C6AFD" w:rsidRDefault="007C6AFD" w:rsidP="007C6AFD">
    <w:pPr>
      <w:pStyle w:val="Fuzeile"/>
      <w:tabs>
        <w:tab w:val="clear" w:pos="8306"/>
        <w:tab w:val="right" w:pos="7938"/>
      </w:tabs>
      <w:ind w:left="1701" w:right="95"/>
      <w:jc w:val="both"/>
      <w:rPr>
        <w:rFonts w:ascii="Arial" w:hAnsi="Arial" w:cs="Arial"/>
        <w:bCs/>
        <w:sz w:val="18"/>
        <w:szCs w:val="18"/>
        <w:lang w:val="nl-NL"/>
      </w:rPr>
    </w:pPr>
    <w:r w:rsidRPr="007C6AFD">
      <w:rPr>
        <w:rFonts w:ascii="Arial" w:hAnsi="Arial" w:cs="Arial"/>
        <w:bCs/>
        <w:noProof/>
        <w:sz w:val="18"/>
        <w:szCs w:val="18"/>
      </w:rPr>
      <w:drawing>
        <wp:anchor distT="0" distB="0" distL="114300" distR="114300" simplePos="0" relativeHeight="251664384" behindDoc="0" locked="0" layoutInCell="1" allowOverlap="1" wp14:anchorId="20C84500" wp14:editId="3E0BD5EF">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7C6AFD">
      <w:rPr>
        <w:rFonts w:ascii="Arial" w:hAnsi="Arial" w:cs="Arial"/>
        <w:bCs/>
        <w:noProof/>
        <w:sz w:val="18"/>
        <w:szCs w:val="18"/>
        <w:lang w:val="nl-NL" w:eastAsia="en-GB"/>
      </w:rPr>
      <w:tab/>
    </w:r>
    <w:r w:rsidRPr="007C6AFD">
      <w:rPr>
        <w:rFonts w:ascii="Arial" w:hAnsi="Arial" w:cs="Arial"/>
        <w:bCs/>
        <w:sz w:val="18"/>
        <w:szCs w:val="18"/>
        <w:lang w:val="nl-NL"/>
      </w:rPr>
      <w:t>Tenzij anders vermeld, zijn dit werk en de inhoud ervan gelicentieerd onder een Creative Commons Licentie (</w:t>
    </w:r>
    <w:hyperlink r:id="rId3" w:history="1">
      <w:r w:rsidRPr="007C6AFD">
        <w:rPr>
          <w:rStyle w:val="Hyperlink"/>
          <w:rFonts w:ascii="Arial" w:hAnsi="Arial" w:cs="Arial"/>
          <w:bCs/>
          <w:sz w:val="18"/>
          <w:szCs w:val="18"/>
          <w:lang w:val="nl-NL"/>
        </w:rPr>
        <w:t>CC BY-SA 4.0</w:t>
      </w:r>
    </w:hyperlink>
    <w:r w:rsidRPr="007C6AFD">
      <w:rPr>
        <w:rFonts w:ascii="Arial" w:hAnsi="Arial" w:cs="Arial"/>
        <w:bCs/>
        <w:sz w:val="18"/>
        <w:szCs w:val="18"/>
        <w:lang w:val="nl-NL"/>
      </w:rPr>
      <w:t>). Uitgesloten zijn financieringslogo's en CC-pictogrammen / modulepictog</w:t>
    </w:r>
    <w:r w:rsidRPr="007C6AFD">
      <w:rPr>
        <w:rFonts w:ascii="Arial" w:hAnsi="Arial" w:cs="Arial"/>
        <w:bCs/>
        <w:sz w:val="18"/>
        <w:szCs w:val="18"/>
        <w:lang w:val="nl-NL"/>
      </w:rPr>
      <w:t xml:space="preserve">rammen. </w:t>
    </w:r>
  </w:p>
  <w:p w:rsidR="00BE1271" w:rsidRPr="007C6AFD" w:rsidRDefault="00BE1271" w:rsidP="00BE1271">
    <w:pPr>
      <w:pStyle w:val="Fuzeile"/>
      <w:ind w:right="685"/>
      <w:jc w:val="both"/>
      <w:rPr>
        <w:rFonts w:ascii="Arial" w:hAnsi="Arial" w:cs="Arial"/>
        <w:bCs/>
        <w:sz w:val="4"/>
        <w:szCs w:val="20"/>
        <w:lang w:val="nl-NL"/>
      </w:rPr>
    </w:pPr>
  </w:p>
  <w:p w:rsidR="00BE1271" w:rsidRPr="007C6AFD" w:rsidRDefault="00BE1271" w:rsidP="00BE1271">
    <w:pPr>
      <w:pStyle w:val="Fuzeile"/>
      <w:ind w:left="1701" w:right="685"/>
      <w:jc w:val="both"/>
      <w:rPr>
        <w:rFonts w:ascii="Arial" w:hAnsi="Arial" w:cs="Arial"/>
        <w:bCs/>
        <w:sz w:val="8"/>
        <w:szCs w:val="20"/>
        <w:lang w:val="nl-NL"/>
      </w:rPr>
    </w:pPr>
  </w:p>
  <w:p w:rsidR="00A0619F" w:rsidRPr="007C6AFD" w:rsidRDefault="007C6AFD">
    <w:pPr>
      <w:pStyle w:val="Fuzeile"/>
      <w:jc w:val="both"/>
      <w:rPr>
        <w:rFonts w:ascii="Arial" w:hAnsi="Arial" w:cs="Arial"/>
        <w:sz w:val="14"/>
        <w:lang w:val="nl-NL"/>
      </w:rPr>
    </w:pPr>
    <w:r w:rsidRPr="007C6AFD">
      <w:rPr>
        <w:rFonts w:ascii="Arial" w:hAnsi="Arial" w:cs="Arial"/>
        <w:sz w:val="14"/>
        <w:lang w:val="nl-NL"/>
      </w:rPr>
      <w:t>De steun van de Europese Commissie voor de productie van deze publicatie houdt geen goedkeuring in van de inhoud, die uitsluitend de standpunten van de auteurs weergeeft, en de Commissie kan niet verantwoordelijk worden gehouden voor het gebruik</w:t>
    </w:r>
    <w:r w:rsidRPr="007C6AFD">
      <w:rPr>
        <w:rFonts w:ascii="Arial" w:hAnsi="Arial" w:cs="Arial"/>
        <w:sz w:val="14"/>
        <w:lang w:val="nl-NL"/>
      </w:rPr>
      <w:t xml:space="preserve"> van de informatie die erin is vervat.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4E2" w:rsidRDefault="00DC64E2">
      <w:pPr>
        <w:spacing w:after="0" w:line="240" w:lineRule="auto"/>
      </w:pPr>
      <w:r>
        <w:separator/>
      </w:r>
    </w:p>
  </w:footnote>
  <w:footnote w:type="continuationSeparator" w:id="0">
    <w:p w:rsidR="00DC64E2" w:rsidRDefault="00DC6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AFD" w:rsidRDefault="007C6A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19F" w:rsidRDefault="00A0619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19F" w:rsidRDefault="007C6AFD">
    <w:pPr>
      <w:pStyle w:val="Kopfzeile"/>
      <w:jc w:val="center"/>
    </w:pPr>
    <w:r>
      <w:rPr>
        <w:noProof/>
        <w:lang w:eastAsia="en-GB"/>
      </w:rPr>
      <w:drawing>
        <wp:anchor distT="0" distB="0" distL="114300" distR="114300" simplePos="0" relativeHeight="251660288" behindDoc="0" locked="0" layoutInCell="1" allowOverlap="1" wp14:anchorId="62A0CC0B" wp14:editId="4CACAAAB">
          <wp:simplePos x="0" y="0"/>
          <wp:positionH relativeFrom="margin">
            <wp:posOffset>3693160</wp:posOffset>
          </wp:positionH>
          <wp:positionV relativeFrom="paragraph">
            <wp:posOffset>-102870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52BE34C8">
          <wp:simplePos x="0" y="0"/>
          <wp:positionH relativeFrom="column">
            <wp:posOffset>146050</wp:posOffset>
          </wp:positionH>
          <wp:positionV relativeFrom="paragraph">
            <wp:posOffset>-278130</wp:posOffset>
          </wp:positionV>
          <wp:extent cx="1596969" cy="717388"/>
          <wp:effectExtent l="0" t="0" r="3810" b="6985"/>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596969" cy="717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D28B9"/>
    <w:multiLevelType w:val="hybridMultilevel"/>
    <w:tmpl w:val="D762473A"/>
    <w:lvl w:ilvl="0" w:tplc="F4D2BFFE">
      <w:start w:val="1"/>
      <w:numFmt w:val="bullet"/>
      <w:lvlText w:val="-"/>
      <w:lvlJc w:val="left"/>
      <w:pPr>
        <w:ind w:left="-1440" w:hanging="360"/>
      </w:pPr>
      <w:rPr>
        <w:rFonts w:ascii="Calibri" w:eastAsiaTheme="minorHAnsi" w:hAnsi="Calibri" w:cs="Calibri" w:hint="default"/>
      </w:rPr>
    </w:lvl>
    <w:lvl w:ilvl="1" w:tplc="2A5A0F8C">
      <w:start w:val="1"/>
      <w:numFmt w:val="bullet"/>
      <w:lvlText w:val="o"/>
      <w:lvlJc w:val="left"/>
      <w:pPr>
        <w:ind w:left="-720" w:hanging="360"/>
      </w:pPr>
      <w:rPr>
        <w:rFonts w:ascii="Courier New" w:hAnsi="Courier New" w:cs="Courier New" w:hint="default"/>
      </w:rPr>
    </w:lvl>
    <w:lvl w:ilvl="2" w:tplc="F4D88DC0">
      <w:start w:val="1"/>
      <w:numFmt w:val="bullet"/>
      <w:lvlText w:val=""/>
      <w:lvlJc w:val="left"/>
      <w:pPr>
        <w:ind w:left="0" w:hanging="360"/>
      </w:pPr>
      <w:rPr>
        <w:rFonts w:ascii="Wingdings" w:hAnsi="Wingdings" w:cs="Wingdings" w:hint="default"/>
      </w:rPr>
    </w:lvl>
    <w:lvl w:ilvl="3" w:tplc="6BDE913C">
      <w:start w:val="1"/>
      <w:numFmt w:val="bullet"/>
      <w:lvlText w:val=""/>
      <w:lvlJc w:val="left"/>
      <w:pPr>
        <w:ind w:left="720" w:hanging="360"/>
      </w:pPr>
      <w:rPr>
        <w:rFonts w:ascii="Symbol" w:hAnsi="Symbol" w:cs="Symbol" w:hint="default"/>
      </w:rPr>
    </w:lvl>
    <w:lvl w:ilvl="4" w:tplc="26609950">
      <w:start w:val="1"/>
      <w:numFmt w:val="bullet"/>
      <w:lvlText w:val="o"/>
      <w:lvlJc w:val="left"/>
      <w:pPr>
        <w:ind w:left="1440" w:hanging="360"/>
      </w:pPr>
      <w:rPr>
        <w:rFonts w:ascii="Courier New" w:hAnsi="Courier New" w:cs="Courier New" w:hint="default"/>
      </w:rPr>
    </w:lvl>
    <w:lvl w:ilvl="5" w:tplc="115C6652">
      <w:start w:val="1"/>
      <w:numFmt w:val="bullet"/>
      <w:lvlText w:val=""/>
      <w:lvlJc w:val="left"/>
      <w:pPr>
        <w:ind w:left="2160" w:hanging="360"/>
      </w:pPr>
      <w:rPr>
        <w:rFonts w:ascii="Wingdings" w:hAnsi="Wingdings" w:cs="Wingdings" w:hint="default"/>
      </w:rPr>
    </w:lvl>
    <w:lvl w:ilvl="6" w:tplc="D7BA89EC">
      <w:start w:val="1"/>
      <w:numFmt w:val="bullet"/>
      <w:lvlText w:val=""/>
      <w:lvlJc w:val="left"/>
      <w:pPr>
        <w:ind w:left="2880" w:hanging="360"/>
      </w:pPr>
      <w:rPr>
        <w:rFonts w:ascii="Symbol" w:hAnsi="Symbol" w:cs="Symbol" w:hint="default"/>
      </w:rPr>
    </w:lvl>
    <w:lvl w:ilvl="7" w:tplc="C9DC8D26">
      <w:start w:val="1"/>
      <w:numFmt w:val="bullet"/>
      <w:lvlText w:val="o"/>
      <w:lvlJc w:val="left"/>
      <w:pPr>
        <w:ind w:left="3600" w:hanging="360"/>
      </w:pPr>
      <w:rPr>
        <w:rFonts w:ascii="Courier New" w:hAnsi="Courier New" w:cs="Courier New" w:hint="default"/>
      </w:rPr>
    </w:lvl>
    <w:lvl w:ilvl="8" w:tplc="4FCA82F6">
      <w:start w:val="1"/>
      <w:numFmt w:val="bullet"/>
      <w:lvlText w:val=""/>
      <w:lvlJc w:val="left"/>
      <w:pPr>
        <w:ind w:left="4320" w:hanging="360"/>
      </w:pPr>
      <w:rPr>
        <w:rFonts w:ascii="Wingdings" w:hAnsi="Wingdings" w:cs="Wingdings" w:hint="default"/>
      </w:rPr>
    </w:lvl>
  </w:abstractNum>
  <w:abstractNum w:abstractNumId="1"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2"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C301FBF"/>
    <w:multiLevelType w:val="hybridMultilevel"/>
    <w:tmpl w:val="30A8182E"/>
    <w:lvl w:ilvl="0" w:tplc="07326C5C">
      <w:start w:val="1"/>
      <w:numFmt w:val="decimal"/>
      <w:pStyle w:val="FTLessonNo"/>
      <w:lvlText w:val="Lesson no. %1."/>
      <w:lvlJc w:val="left"/>
      <w:pPr>
        <w:ind w:left="3620" w:hanging="360"/>
      </w:pPr>
      <w:rPr>
        <w:rFonts w:hint="default"/>
        <w:sz w:val="24"/>
        <w:szCs w:val="48"/>
      </w:rPr>
    </w:lvl>
    <w:lvl w:ilvl="1" w:tplc="8278AABE">
      <w:start w:val="1"/>
      <w:numFmt w:val="lowerLetter"/>
      <w:lvlText w:val="%2."/>
      <w:lvlJc w:val="left"/>
      <w:pPr>
        <w:ind w:left="4340" w:hanging="360"/>
      </w:pPr>
    </w:lvl>
    <w:lvl w:ilvl="2" w:tplc="D5500D22">
      <w:start w:val="1"/>
      <w:numFmt w:val="lowerRoman"/>
      <w:lvlText w:val="%3."/>
      <w:lvlJc w:val="right"/>
      <w:pPr>
        <w:ind w:left="5060" w:hanging="180"/>
      </w:pPr>
    </w:lvl>
    <w:lvl w:ilvl="3" w:tplc="22822D4A">
      <w:start w:val="1"/>
      <w:numFmt w:val="decimal"/>
      <w:lvlText w:val="%4."/>
      <w:lvlJc w:val="left"/>
      <w:pPr>
        <w:ind w:left="5780" w:hanging="360"/>
      </w:pPr>
    </w:lvl>
    <w:lvl w:ilvl="4" w:tplc="FA86813A">
      <w:start w:val="1"/>
      <w:numFmt w:val="lowerLetter"/>
      <w:lvlText w:val="%5."/>
      <w:lvlJc w:val="left"/>
      <w:pPr>
        <w:ind w:left="6500" w:hanging="360"/>
      </w:pPr>
    </w:lvl>
    <w:lvl w:ilvl="5" w:tplc="35EE7C42">
      <w:start w:val="1"/>
      <w:numFmt w:val="lowerRoman"/>
      <w:lvlText w:val="%6."/>
      <w:lvlJc w:val="right"/>
      <w:pPr>
        <w:ind w:left="7220" w:hanging="180"/>
      </w:pPr>
    </w:lvl>
    <w:lvl w:ilvl="6" w:tplc="7AD499F6">
      <w:start w:val="1"/>
      <w:numFmt w:val="decimal"/>
      <w:lvlText w:val="%7."/>
      <w:lvlJc w:val="left"/>
      <w:pPr>
        <w:ind w:left="7940" w:hanging="360"/>
      </w:pPr>
    </w:lvl>
    <w:lvl w:ilvl="7" w:tplc="E4D68E22">
      <w:start w:val="1"/>
      <w:numFmt w:val="lowerLetter"/>
      <w:lvlText w:val="%8."/>
      <w:lvlJc w:val="left"/>
      <w:pPr>
        <w:ind w:left="8660" w:hanging="360"/>
      </w:pPr>
    </w:lvl>
    <w:lvl w:ilvl="8" w:tplc="5984B466">
      <w:start w:val="1"/>
      <w:numFmt w:val="lowerRoman"/>
      <w:lvlText w:val="%9."/>
      <w:lvlJc w:val="right"/>
      <w:pPr>
        <w:ind w:left="9380" w:hanging="180"/>
      </w:pPr>
    </w:lvl>
  </w:abstractNum>
  <w:abstractNum w:abstractNumId="4" w15:restartNumberingAfterBreak="0">
    <w:nsid w:val="356518B5"/>
    <w:multiLevelType w:val="hybridMultilevel"/>
    <w:tmpl w:val="2A88E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7"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8"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9"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0"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12"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abstractNum w:abstractNumId="13" w15:restartNumberingAfterBreak="0">
    <w:nsid w:val="7ED44E4C"/>
    <w:multiLevelType w:val="hybridMultilevel"/>
    <w:tmpl w:val="A866E17A"/>
    <w:lvl w:ilvl="0" w:tplc="97FC11EC">
      <w:start w:val="1"/>
      <w:numFmt w:val="lowerLetter"/>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12"/>
  </w:num>
  <w:num w:numId="5">
    <w:abstractNumId w:val="8"/>
  </w:num>
  <w:num w:numId="6">
    <w:abstractNumId w:val="9"/>
  </w:num>
  <w:num w:numId="7">
    <w:abstractNumId w:val="11"/>
  </w:num>
  <w:num w:numId="8">
    <w:abstractNumId w:val="1"/>
  </w:num>
  <w:num w:numId="9">
    <w:abstractNumId w:val="3"/>
  </w:num>
  <w:num w:numId="10">
    <w:abstractNumId w:val="10"/>
  </w:num>
  <w:num w:numId="11">
    <w:abstractNumId w:val="4"/>
  </w:num>
  <w:num w:numId="12">
    <w:abstractNumId w:val="5"/>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25B9C"/>
    <w:rsid w:val="0003099A"/>
    <w:rsid w:val="00072EE0"/>
    <w:rsid w:val="000B7C5D"/>
    <w:rsid w:val="000E15ED"/>
    <w:rsid w:val="00187320"/>
    <w:rsid w:val="001A2D48"/>
    <w:rsid w:val="001F1915"/>
    <w:rsid w:val="0029249C"/>
    <w:rsid w:val="002C31A0"/>
    <w:rsid w:val="002E3332"/>
    <w:rsid w:val="002E6217"/>
    <w:rsid w:val="00337752"/>
    <w:rsid w:val="00371936"/>
    <w:rsid w:val="00372920"/>
    <w:rsid w:val="00372964"/>
    <w:rsid w:val="003B2A55"/>
    <w:rsid w:val="003B399B"/>
    <w:rsid w:val="003C0377"/>
    <w:rsid w:val="003C6E08"/>
    <w:rsid w:val="0040501C"/>
    <w:rsid w:val="004239AF"/>
    <w:rsid w:val="00431408"/>
    <w:rsid w:val="00432379"/>
    <w:rsid w:val="004359F9"/>
    <w:rsid w:val="00465774"/>
    <w:rsid w:val="004C3244"/>
    <w:rsid w:val="004C7F15"/>
    <w:rsid w:val="004D445F"/>
    <w:rsid w:val="004F0E97"/>
    <w:rsid w:val="005456D8"/>
    <w:rsid w:val="0055110C"/>
    <w:rsid w:val="00586D2C"/>
    <w:rsid w:val="005C162E"/>
    <w:rsid w:val="005C3072"/>
    <w:rsid w:val="0062164B"/>
    <w:rsid w:val="00624304"/>
    <w:rsid w:val="006B0457"/>
    <w:rsid w:val="006B3B2F"/>
    <w:rsid w:val="006E5A4B"/>
    <w:rsid w:val="00724979"/>
    <w:rsid w:val="007570CA"/>
    <w:rsid w:val="007B36E0"/>
    <w:rsid w:val="007C6AFD"/>
    <w:rsid w:val="00821C0D"/>
    <w:rsid w:val="008F1AB5"/>
    <w:rsid w:val="00941C70"/>
    <w:rsid w:val="0097153A"/>
    <w:rsid w:val="00996DA0"/>
    <w:rsid w:val="009C295A"/>
    <w:rsid w:val="009E6EB2"/>
    <w:rsid w:val="00A0619F"/>
    <w:rsid w:val="00A43EFB"/>
    <w:rsid w:val="00AE4F89"/>
    <w:rsid w:val="00B01D89"/>
    <w:rsid w:val="00B22CBB"/>
    <w:rsid w:val="00B64B6D"/>
    <w:rsid w:val="00B75BDD"/>
    <w:rsid w:val="00BA14B9"/>
    <w:rsid w:val="00BE1271"/>
    <w:rsid w:val="00C02504"/>
    <w:rsid w:val="00C71296"/>
    <w:rsid w:val="00C71EFD"/>
    <w:rsid w:val="00DC64E2"/>
    <w:rsid w:val="00DF29F3"/>
    <w:rsid w:val="00EA6492"/>
    <w:rsid w:val="00F13ABB"/>
    <w:rsid w:val="00FA25A8"/>
    <w:rsid w:val="00FE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6DEEA"/>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NichtaufgelsteErwhnung">
    <w:name w:val="Unresolved Mention"/>
    <w:basedOn w:val="Absatz-Standardschriftart"/>
    <w:uiPriority w:val="99"/>
    <w:semiHidden/>
    <w:unhideWhenUsed/>
    <w:rsid w:val="00624304"/>
    <w:rPr>
      <w:color w:val="605E5C"/>
      <w:shd w:val="clear" w:color="auto" w:fill="E1DFDD"/>
    </w:rPr>
  </w:style>
  <w:style w:type="paragraph" w:customStyle="1" w:styleId="paragraph">
    <w:name w:val="paragraph"/>
    <w:basedOn w:val="Standard"/>
    <w:rsid w:val="001F1915"/>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normaltextrun">
    <w:name w:val="normaltextrun"/>
    <w:basedOn w:val="Absatz-Standardschriftart"/>
    <w:rsid w:val="001F1915"/>
  </w:style>
  <w:style w:type="character" w:customStyle="1" w:styleId="KeinLeerraumZchn">
    <w:name w:val="Kein Leerraum Zchn"/>
    <w:basedOn w:val="Absatz-Standardschriftart"/>
    <w:link w:val="KeinLeerraum"/>
    <w:uiPriority w:val="1"/>
    <w:rsid w:val="00BE1271"/>
  </w:style>
  <w:style w:type="character" w:styleId="BesuchterLink">
    <w:name w:val="FollowedHyperlink"/>
    <w:basedOn w:val="Absatz-Standardschriftart"/>
    <w:uiPriority w:val="99"/>
    <w:semiHidden/>
    <w:unhideWhenUsed/>
    <w:rsid w:val="00BE1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classic/aqrbuheu" TargetMode="External"/><Relationship Id="rId13" Type="http://schemas.openxmlformats.org/officeDocument/2006/relationships/image" Target="media/image5.png"/><Relationship Id="rId18" Type="http://schemas.openxmlformats.org/officeDocument/2006/relationships/hyperlink" Target="https://www.geogebra.org/m/ha5apaw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eogebra.org/m/fahmmmr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eogebra.org/m/gvqwnten"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5.png"/><Relationship Id="rId1" Type="http://schemas.openxmlformats.org/officeDocument/2006/relationships/hyperlink" Target="mailto:loizias.soteris@gmai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1284</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docId:BE01E3CA54A002525D177E8DD929F1F2</cp:keywords>
  <dc:description/>
  <cp:lastModifiedBy>Frey, Kerstin</cp:lastModifiedBy>
  <cp:revision>5</cp:revision>
  <dcterms:created xsi:type="dcterms:W3CDTF">2023-07-31T06:41:00Z</dcterms:created>
  <dcterms:modified xsi:type="dcterms:W3CDTF">2023-09-18T09:21:00Z</dcterms:modified>
</cp:coreProperties>
</file>