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  <w:gridCol w:w="3079"/>
        <w:gridCol w:w="3079"/>
      </w:tblGrid>
      <w:tr w:rsidR="00C2395B" w:rsidTr="00661C24">
        <w:tc>
          <w:tcPr>
            <w:tcW w:w="3488" w:type="dxa"/>
          </w:tcPr>
          <w:p w:rsidR="00C2395B" w:rsidRDefault="00C2395B">
            <w:r w:rsidRPr="001B3258">
              <w:rPr>
                <w:noProof/>
                <w:lang w:val="pl-PL" w:eastAsia="pl-PL"/>
              </w:rPr>
              <w:drawing>
                <wp:inline distT="0" distB="0" distL="0" distR="0" wp14:anchorId="10532A97" wp14:editId="6195A65D">
                  <wp:extent cx="1719580" cy="1776899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901" cy="1795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9" w:type="dxa"/>
          </w:tcPr>
          <w:p w:rsidR="00C2395B" w:rsidRDefault="00350511">
            <w:r w:rsidRPr="00D15DC2">
              <w:rPr>
                <w:noProof/>
                <w:lang w:val="pl-PL" w:eastAsia="pl-PL"/>
              </w:rPr>
              <w:drawing>
                <wp:inline distT="0" distB="0" distL="0" distR="0" wp14:anchorId="26015C80" wp14:editId="1D466D99">
                  <wp:extent cx="2160000" cy="1314000"/>
                  <wp:effectExtent l="0" t="0" r="0" b="635"/>
                  <wp:docPr id="10" name="Obrázo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31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9" w:type="dxa"/>
          </w:tcPr>
          <w:p w:rsidR="00C2395B" w:rsidRDefault="00C2395B">
            <w:r w:rsidRPr="001B3258">
              <w:rPr>
                <w:noProof/>
                <w:lang w:val="pl-PL" w:eastAsia="pl-PL"/>
              </w:rPr>
              <w:drawing>
                <wp:inline distT="0" distB="0" distL="0" distR="0" wp14:anchorId="2B255FD0" wp14:editId="53D9749F">
                  <wp:extent cx="1642876" cy="1743075"/>
                  <wp:effectExtent l="0" t="0" r="0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t="2958"/>
                          <a:stretch/>
                        </pic:blipFill>
                        <pic:spPr bwMode="auto">
                          <a:xfrm>
                            <a:off x="0" y="0"/>
                            <a:ext cx="1659314" cy="1760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C24" w:rsidRPr="00C2395B" w:rsidTr="00661C24">
        <w:trPr>
          <w:trHeight w:val="567"/>
        </w:trPr>
        <w:tc>
          <w:tcPr>
            <w:tcW w:w="3488" w:type="dxa"/>
            <w:vAlign w:val="center"/>
          </w:tcPr>
          <w:p w:rsidR="00C2395B" w:rsidRPr="00C2395B" w:rsidRDefault="00C2395B" w:rsidP="00C2395B">
            <w:pPr>
              <w:jc w:val="center"/>
              <w:rPr>
                <w:b/>
                <w:sz w:val="32"/>
                <w:szCs w:val="32"/>
              </w:rPr>
            </w:pPr>
            <w:r w:rsidRPr="00C2395B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3489" w:type="dxa"/>
            <w:vAlign w:val="center"/>
          </w:tcPr>
          <w:p w:rsidR="00C2395B" w:rsidRPr="00C2395B" w:rsidRDefault="00C2395B" w:rsidP="00C2395B">
            <w:pPr>
              <w:jc w:val="center"/>
              <w:rPr>
                <w:b/>
                <w:sz w:val="32"/>
                <w:szCs w:val="32"/>
              </w:rPr>
            </w:pPr>
            <w:r w:rsidRPr="00C2395B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3489" w:type="dxa"/>
            <w:vAlign w:val="center"/>
          </w:tcPr>
          <w:p w:rsidR="00C2395B" w:rsidRPr="00C2395B" w:rsidRDefault="00C2395B" w:rsidP="00C2395B">
            <w:pPr>
              <w:jc w:val="center"/>
              <w:rPr>
                <w:b/>
                <w:sz w:val="32"/>
                <w:szCs w:val="32"/>
              </w:rPr>
            </w:pPr>
            <w:r w:rsidRPr="00C2395B">
              <w:rPr>
                <w:b/>
                <w:sz w:val="32"/>
                <w:szCs w:val="32"/>
              </w:rPr>
              <w:t>C</w:t>
            </w:r>
          </w:p>
        </w:tc>
      </w:tr>
      <w:tr w:rsidR="00C2395B" w:rsidTr="00661C24">
        <w:tc>
          <w:tcPr>
            <w:tcW w:w="3488" w:type="dxa"/>
          </w:tcPr>
          <w:p w:rsidR="00C2395B" w:rsidRDefault="00350511">
            <w:r w:rsidRPr="00EA6AA0">
              <w:rPr>
                <w:noProof/>
                <w:lang w:val="pl-PL" w:eastAsia="pl-PL"/>
              </w:rPr>
              <w:drawing>
                <wp:inline distT="0" distB="0" distL="0" distR="0" wp14:anchorId="1A76E4A9" wp14:editId="5E2EF28C">
                  <wp:extent cx="1991162" cy="1600200"/>
                  <wp:effectExtent l="0" t="0" r="9525" b="0"/>
                  <wp:docPr id="14" name="Obrázo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12488"/>
                          <a:stretch/>
                        </pic:blipFill>
                        <pic:spPr bwMode="auto">
                          <a:xfrm>
                            <a:off x="0" y="0"/>
                            <a:ext cx="2006967" cy="16129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9" w:type="dxa"/>
          </w:tcPr>
          <w:p w:rsidR="00C2395B" w:rsidRDefault="00C2395B">
            <w:r w:rsidRPr="001B3258">
              <w:rPr>
                <w:noProof/>
                <w:lang w:val="pl-PL" w:eastAsia="pl-PL"/>
              </w:rPr>
              <w:drawing>
                <wp:inline distT="0" distB="0" distL="0" distR="0" wp14:anchorId="74C325D6" wp14:editId="7D8F771A">
                  <wp:extent cx="2073036" cy="1661052"/>
                  <wp:effectExtent l="0" t="0" r="3810" b="0"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t="63988" b="1"/>
                          <a:stretch/>
                        </pic:blipFill>
                        <pic:spPr bwMode="auto">
                          <a:xfrm>
                            <a:off x="0" y="0"/>
                            <a:ext cx="2080156" cy="16667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9" w:type="dxa"/>
          </w:tcPr>
          <w:p w:rsidR="00C2395B" w:rsidRDefault="00350511">
            <w:r w:rsidRPr="001B3258">
              <w:rPr>
                <w:noProof/>
                <w:lang w:val="pl-PL" w:eastAsia="pl-PL"/>
              </w:rPr>
              <w:drawing>
                <wp:inline distT="0" distB="0" distL="0" distR="0" wp14:anchorId="3415BA08" wp14:editId="408E905C">
                  <wp:extent cx="1781156" cy="1552575"/>
                  <wp:effectExtent l="0" t="0" r="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246" cy="1563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395B" w:rsidRPr="00C2395B" w:rsidTr="00661C24">
        <w:trPr>
          <w:trHeight w:val="567"/>
        </w:trPr>
        <w:tc>
          <w:tcPr>
            <w:tcW w:w="3488" w:type="dxa"/>
            <w:vAlign w:val="center"/>
          </w:tcPr>
          <w:p w:rsidR="00C2395B" w:rsidRPr="00C2395B" w:rsidRDefault="00350511" w:rsidP="00D836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</w:p>
        </w:tc>
        <w:tc>
          <w:tcPr>
            <w:tcW w:w="3489" w:type="dxa"/>
            <w:vAlign w:val="center"/>
          </w:tcPr>
          <w:p w:rsidR="00C2395B" w:rsidRPr="00C2395B" w:rsidRDefault="00E06DCB" w:rsidP="00D836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</w:t>
            </w:r>
          </w:p>
        </w:tc>
        <w:tc>
          <w:tcPr>
            <w:tcW w:w="3489" w:type="dxa"/>
            <w:vAlign w:val="center"/>
          </w:tcPr>
          <w:p w:rsidR="00C2395B" w:rsidRPr="00C2395B" w:rsidRDefault="00350511" w:rsidP="00D836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</w:t>
            </w:r>
          </w:p>
        </w:tc>
      </w:tr>
      <w:tr w:rsidR="00C2395B" w:rsidTr="00661C24">
        <w:tc>
          <w:tcPr>
            <w:tcW w:w="3488" w:type="dxa"/>
          </w:tcPr>
          <w:p w:rsidR="00C2395B" w:rsidRDefault="00350511">
            <w:r w:rsidRPr="00E10AE1">
              <w:rPr>
                <w:noProof/>
                <w:lang w:val="pl-PL" w:eastAsia="pl-PL"/>
              </w:rPr>
              <w:drawing>
                <wp:inline distT="0" distB="0" distL="0" distR="0" wp14:anchorId="69CB7FC5" wp14:editId="3EF1A0E7">
                  <wp:extent cx="1825597" cy="1776222"/>
                  <wp:effectExtent l="0" t="0" r="3810" b="0"/>
                  <wp:docPr id="12" name="Obrázo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t="8643"/>
                          <a:stretch/>
                        </pic:blipFill>
                        <pic:spPr bwMode="auto">
                          <a:xfrm>
                            <a:off x="0" y="0"/>
                            <a:ext cx="1838551" cy="17888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9" w:type="dxa"/>
          </w:tcPr>
          <w:p w:rsidR="00C2395B" w:rsidRDefault="00C2395B">
            <w:r w:rsidRPr="001B3258">
              <w:rPr>
                <w:noProof/>
                <w:lang w:val="pl-PL" w:eastAsia="pl-PL"/>
              </w:rPr>
              <w:drawing>
                <wp:inline distT="0" distB="0" distL="0" distR="0" wp14:anchorId="23093889" wp14:editId="33CAA77A">
                  <wp:extent cx="2160000" cy="1360800"/>
                  <wp:effectExtent l="0" t="0" r="0" b="0"/>
                  <wp:docPr id="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36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9" w:type="dxa"/>
          </w:tcPr>
          <w:p w:rsidR="00C2395B" w:rsidRDefault="00C2395B">
            <w:r w:rsidRPr="001B3258">
              <w:rPr>
                <w:noProof/>
                <w:lang w:val="pl-PL" w:eastAsia="pl-PL"/>
              </w:rPr>
              <w:drawing>
                <wp:inline distT="0" distB="0" distL="0" distR="0" wp14:anchorId="554EF0A3" wp14:editId="507277CD">
                  <wp:extent cx="1991360" cy="1717132"/>
                  <wp:effectExtent l="0" t="0" r="8890" b="0"/>
                  <wp:docPr id="7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t="12458"/>
                          <a:stretch/>
                        </pic:blipFill>
                        <pic:spPr bwMode="auto">
                          <a:xfrm>
                            <a:off x="0" y="0"/>
                            <a:ext cx="1995348" cy="1720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511" w:rsidRPr="00C2395B" w:rsidTr="00661C24">
        <w:trPr>
          <w:trHeight w:val="567"/>
        </w:trPr>
        <w:tc>
          <w:tcPr>
            <w:tcW w:w="3488" w:type="dxa"/>
          </w:tcPr>
          <w:p w:rsidR="00350511" w:rsidRDefault="00350511" w:rsidP="003505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</w:t>
            </w:r>
          </w:p>
        </w:tc>
        <w:tc>
          <w:tcPr>
            <w:tcW w:w="3489" w:type="dxa"/>
          </w:tcPr>
          <w:p w:rsidR="00350511" w:rsidRDefault="00350511" w:rsidP="003505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</w:t>
            </w:r>
          </w:p>
        </w:tc>
        <w:tc>
          <w:tcPr>
            <w:tcW w:w="3489" w:type="dxa"/>
          </w:tcPr>
          <w:p w:rsidR="00350511" w:rsidRDefault="00350511" w:rsidP="003505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</w:p>
        </w:tc>
      </w:tr>
      <w:tr w:rsidR="00661C24" w:rsidRPr="00C2395B" w:rsidTr="00661C24">
        <w:trPr>
          <w:trHeight w:val="567"/>
        </w:trPr>
        <w:tc>
          <w:tcPr>
            <w:tcW w:w="3488" w:type="dxa"/>
          </w:tcPr>
          <w:p w:rsidR="00661C24" w:rsidRDefault="00350511" w:rsidP="00D83621">
            <w:pPr>
              <w:jc w:val="center"/>
              <w:rPr>
                <w:b/>
                <w:sz w:val="32"/>
                <w:szCs w:val="32"/>
              </w:rPr>
            </w:pPr>
            <w:r w:rsidRPr="00E10AE1">
              <w:rPr>
                <w:noProof/>
                <w:lang w:val="pl-PL" w:eastAsia="pl-PL"/>
              </w:rPr>
              <w:drawing>
                <wp:inline distT="0" distB="0" distL="0" distR="0" wp14:anchorId="338652B0" wp14:editId="431EE881">
                  <wp:extent cx="1530985" cy="1324302"/>
                  <wp:effectExtent l="0" t="0" r="0" b="9525"/>
                  <wp:docPr id="13" name="Obrázo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519" cy="1348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9" w:type="dxa"/>
          </w:tcPr>
          <w:p w:rsidR="00661C24" w:rsidRDefault="00350511" w:rsidP="00D83621">
            <w:pPr>
              <w:jc w:val="center"/>
              <w:rPr>
                <w:b/>
                <w:sz w:val="32"/>
                <w:szCs w:val="32"/>
              </w:rPr>
            </w:pPr>
            <w:r w:rsidRPr="001B3258">
              <w:rPr>
                <w:noProof/>
                <w:lang w:val="pl-PL" w:eastAsia="pl-PL"/>
              </w:rPr>
              <w:drawing>
                <wp:inline distT="0" distB="0" distL="0" distR="0" wp14:anchorId="7A8097FC" wp14:editId="32539323">
                  <wp:extent cx="2160000" cy="1278000"/>
                  <wp:effectExtent l="0" t="0" r="0" b="0"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2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9" w:type="dxa"/>
          </w:tcPr>
          <w:p w:rsidR="00661C24" w:rsidRDefault="00350511" w:rsidP="00D83621">
            <w:pPr>
              <w:jc w:val="center"/>
              <w:rPr>
                <w:b/>
                <w:sz w:val="32"/>
                <w:szCs w:val="32"/>
              </w:rPr>
            </w:pPr>
            <w:r w:rsidRPr="001B3258">
              <w:rPr>
                <w:noProof/>
                <w:lang w:val="pl-PL" w:eastAsia="pl-PL"/>
              </w:rPr>
              <w:drawing>
                <wp:inline distT="0" distB="0" distL="0" distR="0" wp14:anchorId="4E489AB8" wp14:editId="52645996">
                  <wp:extent cx="2160000" cy="1238400"/>
                  <wp:effectExtent l="0" t="0" r="0" b="0"/>
                  <wp:docPr id="8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2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C24" w:rsidRPr="00C2395B" w:rsidTr="00661C24">
        <w:trPr>
          <w:trHeight w:val="567"/>
        </w:trPr>
        <w:tc>
          <w:tcPr>
            <w:tcW w:w="3488" w:type="dxa"/>
          </w:tcPr>
          <w:p w:rsidR="00661C24" w:rsidRDefault="00350511" w:rsidP="00D836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</w:t>
            </w:r>
          </w:p>
        </w:tc>
        <w:tc>
          <w:tcPr>
            <w:tcW w:w="3489" w:type="dxa"/>
          </w:tcPr>
          <w:p w:rsidR="00661C24" w:rsidRDefault="00350511" w:rsidP="00D836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</w:t>
            </w:r>
          </w:p>
        </w:tc>
        <w:tc>
          <w:tcPr>
            <w:tcW w:w="3489" w:type="dxa"/>
          </w:tcPr>
          <w:p w:rsidR="00661C24" w:rsidRDefault="00350511" w:rsidP="00D836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</w:t>
            </w:r>
          </w:p>
        </w:tc>
      </w:tr>
    </w:tbl>
    <w:p w:rsidR="00E65361" w:rsidRDefault="00E65361" w:rsidP="00513CBB"/>
    <w:sectPr w:rsidR="00E65361" w:rsidSect="00513CB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B6B" w:rsidRDefault="00E11B6B" w:rsidP="00513CBB">
      <w:pPr>
        <w:spacing w:after="0" w:line="240" w:lineRule="auto"/>
      </w:pPr>
      <w:r>
        <w:separator/>
      </w:r>
    </w:p>
  </w:endnote>
  <w:endnote w:type="continuationSeparator" w:id="0">
    <w:p w:rsidR="00E11B6B" w:rsidRDefault="00E11B6B" w:rsidP="0051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CBB" w:rsidRDefault="00513C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CBB" w:rsidRDefault="00513C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CBB" w:rsidRDefault="00513CBB" w:rsidP="00513CBB">
    <w:pPr>
      <w:pStyle w:val="Stopka"/>
      <w:spacing w:after="120"/>
      <w:rPr>
        <w:rFonts w:ascii="Arial" w:hAnsi="Arial" w:cs="Arial"/>
        <w:sz w:val="18"/>
        <w:szCs w:val="18"/>
      </w:rPr>
    </w:pPr>
    <w:r w:rsidRPr="006747DD">
      <w:rPr>
        <w:rFonts w:ascii="Arial" w:hAnsi="Arial" w:cs="Arial"/>
        <w:bCs/>
        <w:sz w:val="18"/>
        <w:szCs w:val="18"/>
      </w:rPr>
      <w:t xml:space="preserve">Materiał ten jest udostępniany przez </w:t>
    </w:r>
    <w:hyperlink r:id="rId1" w:history="1">
      <w:r w:rsidRPr="006747DD">
        <w:rPr>
          <w:rStyle w:val="Hipercze"/>
          <w:rFonts w:ascii="Arial" w:hAnsi="Arial" w:cs="Arial"/>
          <w:bCs/>
          <w:sz w:val="18"/>
          <w:szCs w:val="18"/>
        </w:rPr>
        <w:t xml:space="preserve">zespół FunThink </w:t>
      </w:r>
    </w:hyperlink>
    <w:r w:rsidRPr="006747DD">
      <w:rPr>
        <w:rFonts w:ascii="Arial" w:hAnsi="Arial" w:cs="Arial"/>
        <w:bCs/>
        <w:sz w:val="18"/>
        <w:szCs w:val="18"/>
      </w:rPr>
      <w:t xml:space="preserve">, instytucję odpowiedzialną: </w:t>
    </w:r>
    <w:r w:rsidR="000C6A77">
      <w:rPr>
        <w:rFonts w:ascii="Arial" w:hAnsi="Arial" w:cs="Arial"/>
        <w:bCs/>
        <w:sz w:val="18"/>
        <w:szCs w:val="18"/>
      </w:rPr>
      <w:t xml:space="preserve">: Uniwersytet </w:t>
    </w:r>
    <w:r w:rsidR="000C6A77">
      <w:rPr>
        <w:rFonts w:ascii="Arial" w:eastAsia="Calibri" w:hAnsi="Arial" w:cs="Arial"/>
        <w:color w:val="000000"/>
        <w:sz w:val="18"/>
        <w:szCs w:val="18"/>
      </w:rPr>
      <w:t xml:space="preserve">Pawła Józefa </w:t>
    </w:r>
    <w:proofErr w:type="spellStart"/>
    <w:r w:rsidR="000C6A77">
      <w:rPr>
        <w:rFonts w:ascii="Arial" w:eastAsia="Calibri" w:hAnsi="Arial" w:cs="Arial"/>
        <w:color w:val="000000"/>
        <w:sz w:val="18"/>
        <w:szCs w:val="18"/>
      </w:rPr>
      <w:t>Šafárika</w:t>
    </w:r>
    <w:proofErr w:type="spellEnd"/>
    <w:r w:rsidR="000C6A77">
      <w:rPr>
        <w:rFonts w:ascii="Arial" w:eastAsia="Calibri" w:hAnsi="Arial" w:cs="Arial"/>
        <w:color w:val="000000"/>
        <w:sz w:val="18"/>
        <w:szCs w:val="18"/>
      </w:rPr>
      <w:t xml:space="preserve"> w Koszycach, Słowacja</w:t>
    </w:r>
    <w:r w:rsidR="000C6A77">
      <w:rPr>
        <w:rFonts w:ascii="Arial" w:hAnsi="Arial" w:cs="Arial"/>
        <w:bCs/>
        <w:sz w:val="18"/>
        <w:szCs w:val="18"/>
      </w:rPr>
      <w:t>.</w:t>
    </w:r>
    <w:bookmarkStart w:id="0" w:name="_GoBack"/>
    <w:bookmarkEnd w:id="0"/>
  </w:p>
  <w:p w:rsidR="00513CBB" w:rsidRPr="006747DD" w:rsidRDefault="00513CBB" w:rsidP="00513CBB">
    <w:pPr>
      <w:pStyle w:val="Stopka"/>
      <w:tabs>
        <w:tab w:val="right" w:pos="7938"/>
      </w:tabs>
      <w:ind w:left="1701" w:right="95"/>
      <w:rPr>
        <w:rFonts w:ascii="Arial" w:hAnsi="Arial" w:cs="Arial"/>
        <w:bCs/>
        <w:sz w:val="18"/>
        <w:szCs w:val="18"/>
      </w:rPr>
    </w:pPr>
    <w:r w:rsidRPr="006747DD">
      <w:rPr>
        <w:rFonts w:ascii="Arial" w:hAnsi="Arial" w:cs="Arial"/>
        <w:bCs/>
        <w:noProof/>
        <w:sz w:val="18"/>
        <w:szCs w:val="18"/>
        <w:lang w:val="pl-PL" w:eastAsia="pl-PL"/>
      </w:rPr>
      <w:drawing>
        <wp:anchor distT="0" distB="0" distL="114300" distR="114300" simplePos="0" relativeHeight="251662336" behindDoc="0" locked="0" layoutInCell="1" allowOverlap="1" wp14:anchorId="29A87815" wp14:editId="3F13881C">
          <wp:simplePos x="0" y="0"/>
          <wp:positionH relativeFrom="column">
            <wp:posOffset>-18415</wp:posOffset>
          </wp:positionH>
          <wp:positionV relativeFrom="paragraph">
            <wp:posOffset>51766</wp:posOffset>
          </wp:positionV>
          <wp:extent cx="952500" cy="333375"/>
          <wp:effectExtent l="0" t="0" r="0" b="9525"/>
          <wp:wrapNone/>
          <wp:docPr id="206157635" name="Grafik 206157635" descr="Ein Bild, das Text, Clipar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5B7638EF-E359-512F-954B-6E775E61040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 descr="Ein Bild, das Text, Clipart enthält.&#10;&#10;Automatisch generierte Beschreibung">
                    <a:extLst>
                      <a:ext uri="{FF2B5EF4-FFF2-40B4-BE49-F238E27FC236}">
                        <a16:creationId xmlns:a16="http://schemas.microsoft.com/office/drawing/2014/main" id="{5B7638EF-E359-512F-954B-6E775E61040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747DD">
      <w:rPr>
        <w:rFonts w:ascii="Arial" w:hAnsi="Arial" w:cs="Arial"/>
        <w:bCs/>
        <w:sz w:val="18"/>
        <w:szCs w:val="18"/>
      </w:rPr>
      <w:t xml:space="preserve">O ile nie zaznaczono inaczej, niniejsza praca i jej zawartość objęte są licencją Creative Commons ( </w:t>
    </w:r>
    <w:hyperlink r:id="rId3" w:history="1">
      <w:r w:rsidRPr="006747DD">
        <w:rPr>
          <w:rStyle w:val="Hipercze"/>
          <w:rFonts w:ascii="Arial" w:hAnsi="Arial" w:cs="Arial"/>
          <w:bCs/>
          <w:sz w:val="18"/>
          <w:szCs w:val="18"/>
        </w:rPr>
        <w:t xml:space="preserve">CC BY-SA 4.0 </w:t>
      </w:r>
    </w:hyperlink>
    <w:r w:rsidRPr="006747DD">
      <w:rPr>
        <w:rFonts w:ascii="Arial" w:hAnsi="Arial" w:cs="Arial"/>
        <w:bCs/>
        <w:sz w:val="18"/>
        <w:szCs w:val="18"/>
      </w:rPr>
      <w:t>). Wyłączone są logo finansowania i ikony CC/ikony modułów.</w:t>
    </w:r>
  </w:p>
  <w:p w:rsidR="00513CBB" w:rsidRPr="006747DD" w:rsidRDefault="00513CBB" w:rsidP="00513CBB">
    <w:pPr>
      <w:pStyle w:val="Stopka"/>
      <w:ind w:left="1701" w:right="685"/>
      <w:rPr>
        <w:rFonts w:ascii="Arial" w:hAnsi="Arial" w:cs="Arial"/>
        <w:bCs/>
        <w:sz w:val="20"/>
        <w:szCs w:val="20"/>
      </w:rPr>
    </w:pPr>
  </w:p>
  <w:p w:rsidR="00513CBB" w:rsidRPr="006747DD" w:rsidRDefault="00513CBB" w:rsidP="00513CBB">
    <w:pPr>
      <w:pStyle w:val="Stopka"/>
      <w:spacing w:after="120"/>
      <w:rPr>
        <w:rFonts w:ascii="Arial" w:hAnsi="Arial" w:cs="Arial"/>
        <w:bCs/>
        <w:noProof/>
        <w:sz w:val="14"/>
        <w:szCs w:val="14"/>
        <w:lang w:eastAsia="en-GB"/>
      </w:rPr>
    </w:pPr>
    <w:r w:rsidRPr="006747DD">
      <w:rPr>
        <w:rFonts w:ascii="Arial" w:hAnsi="Arial" w:cs="Arial"/>
        <w:bCs/>
        <w:noProof/>
        <w:sz w:val="14"/>
        <w:szCs w:val="14"/>
        <w:lang w:eastAsia="en-GB"/>
      </w:rPr>
      <w:t>Wsparcie Komisji Europejskiej dla powstania tej publikacji nie oznacza poparcia jej treści, które odzwierciedlają wyłącznie poglądy autorów, a Komisja nie ponosi odpowiedzialności za jakiekolwiek wykorzystanie informacji w niej zawartych.</w:t>
    </w:r>
    <w:r w:rsidRPr="006747DD">
      <w:rPr>
        <w:rFonts w:ascii="Arial" w:hAnsi="Arial" w:cs="Arial"/>
        <w:noProof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B6B" w:rsidRDefault="00E11B6B" w:rsidP="00513CBB">
      <w:pPr>
        <w:spacing w:after="0" w:line="240" w:lineRule="auto"/>
      </w:pPr>
      <w:r>
        <w:separator/>
      </w:r>
    </w:p>
  </w:footnote>
  <w:footnote w:type="continuationSeparator" w:id="0">
    <w:p w:rsidR="00E11B6B" w:rsidRDefault="00E11B6B" w:rsidP="00513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CBB" w:rsidRDefault="00513C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CBB" w:rsidRDefault="00513CB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CBB" w:rsidRDefault="00513CBB">
    <w:pPr>
      <w:pStyle w:val="Nagwek"/>
    </w:pPr>
    <w:r w:rsidRPr="00513CBB"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27F53394" wp14:editId="04C87283">
          <wp:simplePos x="0" y="0"/>
          <wp:positionH relativeFrom="margin">
            <wp:posOffset>3778885</wp:posOffset>
          </wp:positionH>
          <wp:positionV relativeFrom="paragraph">
            <wp:posOffset>-172085</wp:posOffset>
          </wp:positionV>
          <wp:extent cx="1915160" cy="466725"/>
          <wp:effectExtent l="0" t="0" r="8890" b="9525"/>
          <wp:wrapNone/>
          <wp:docPr id="9" name="Picture 2" descr="https://wayback.archive-it.org/12090/20210123161206mp_/https:/eacea.ec.europa.eu/sites/eacea-site/files/logosbeneficaireserasmusleft_en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ayback.archive-it.org/12090/20210123161206mp_/https:/eacea.ec.europa.eu/sites/eacea-site/files/logosbeneficaireserasmusleft_en_1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191516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13CBB"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0C14D694" wp14:editId="1678A098">
          <wp:simplePos x="0" y="0"/>
          <wp:positionH relativeFrom="margin">
            <wp:posOffset>0</wp:posOffset>
          </wp:positionH>
          <wp:positionV relativeFrom="paragraph">
            <wp:posOffset>-210185</wp:posOffset>
          </wp:positionV>
          <wp:extent cx="1240790" cy="556895"/>
          <wp:effectExtent l="0" t="0" r="0" b="0"/>
          <wp:wrapNone/>
          <wp:docPr id="11" name="Picture 1" descr="https://bwsyncandshare.kit.edu/apps/files_sharing/publicpreview/ojRNgAoGQQom6bR?fileId=704542453&amp;file=/Organization/Templates/logo_final.png&amp;x=1680&amp;y=1050&amp;a=tr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1308567" name="Picture 1" descr="https://bwsyncandshare.kit.edu/apps/files_sharing/publicpreview/ojRNgAoGQQom6bR?fileId=704542453&amp;file=/Organization/Templates/logo_final.png&amp;x=1680&amp;y=1050&amp;a=tru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124079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5B"/>
    <w:rsid w:val="000C6A77"/>
    <w:rsid w:val="00350511"/>
    <w:rsid w:val="00513CBB"/>
    <w:rsid w:val="005D0C9D"/>
    <w:rsid w:val="00602600"/>
    <w:rsid w:val="00661C24"/>
    <w:rsid w:val="0081798E"/>
    <w:rsid w:val="00C2395B"/>
    <w:rsid w:val="00E06DCB"/>
    <w:rsid w:val="00E11B6B"/>
    <w:rsid w:val="00E6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48424F-1511-4914-918A-9640FD1E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3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CBB"/>
  </w:style>
  <w:style w:type="paragraph" w:styleId="Stopka">
    <w:name w:val="footer"/>
    <w:basedOn w:val="Normalny"/>
    <w:link w:val="StopkaZnak"/>
    <w:uiPriority w:val="99"/>
    <w:unhideWhenUsed/>
    <w:rsid w:val="00513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CBB"/>
  </w:style>
  <w:style w:type="character" w:styleId="Hipercze">
    <w:name w:val="Hyperlink"/>
    <w:uiPriority w:val="99"/>
    <w:unhideWhenUsed/>
    <w:rsid w:val="00513C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3.xml"/><Relationship Id="rId10" Type="http://schemas.openxmlformats.org/officeDocument/2006/relationships/image" Target="media/image5.pn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" TargetMode="External"/><Relationship Id="rId2" Type="http://schemas.openxmlformats.org/officeDocument/2006/relationships/image" Target="media/image15.png"/><Relationship Id="rId1" Type="http://schemas.openxmlformats.org/officeDocument/2006/relationships/hyperlink" Target="https://www.funthink.eu/default-title/advisory-board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D</cp:lastModifiedBy>
  <cp:revision>3</cp:revision>
  <dcterms:created xsi:type="dcterms:W3CDTF">2023-09-29T09:32:00Z</dcterms:created>
  <dcterms:modified xsi:type="dcterms:W3CDTF">2023-09-30T19:07:00Z</dcterms:modified>
</cp:coreProperties>
</file>