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3079"/>
        <w:gridCol w:w="3079"/>
      </w:tblGrid>
      <w:tr w:rsidR="00C2395B" w:rsidTr="00661C24">
        <w:tc>
          <w:tcPr>
            <w:tcW w:w="3488" w:type="dxa"/>
          </w:tcPr>
          <w:p w:rsidR="00C2395B" w:rsidRDefault="00C2395B">
            <w:r w:rsidRPr="001B3258">
              <w:rPr>
                <w:noProof/>
                <w:lang w:eastAsia="sk-SK"/>
              </w:rPr>
              <w:drawing>
                <wp:inline distT="0" distB="0" distL="0" distR="0" wp14:anchorId="10532A97" wp14:editId="6195A65D">
                  <wp:extent cx="1719580" cy="177689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901" cy="1795831"/>
                          </a:xfrm>
                          <a:prstGeom prst="rect">
                            <a:avLst/>
                          </a:prstGeom>
                        </pic:spPr>
                      </pic:pic>
                    </a:graphicData>
                  </a:graphic>
                </wp:inline>
              </w:drawing>
            </w:r>
          </w:p>
        </w:tc>
        <w:tc>
          <w:tcPr>
            <w:tcW w:w="3489" w:type="dxa"/>
          </w:tcPr>
          <w:p w:rsidR="00C2395B" w:rsidRDefault="00350511">
            <w:r w:rsidRPr="00D15DC2">
              <w:rPr>
                <w:noProof/>
                <w:lang w:eastAsia="sk-SK"/>
              </w:rPr>
              <w:drawing>
                <wp:inline distT="0" distB="0" distL="0" distR="0" wp14:anchorId="26015C80" wp14:editId="1D466D99">
                  <wp:extent cx="2160000" cy="1314000"/>
                  <wp:effectExtent l="0" t="0" r="0" b="63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314000"/>
                          </a:xfrm>
                          <a:prstGeom prst="rect">
                            <a:avLst/>
                          </a:prstGeom>
                        </pic:spPr>
                      </pic:pic>
                    </a:graphicData>
                  </a:graphic>
                </wp:inline>
              </w:drawing>
            </w:r>
          </w:p>
        </w:tc>
        <w:tc>
          <w:tcPr>
            <w:tcW w:w="3489" w:type="dxa"/>
          </w:tcPr>
          <w:p w:rsidR="00C2395B" w:rsidRDefault="00C2395B">
            <w:r w:rsidRPr="001B3258">
              <w:rPr>
                <w:noProof/>
                <w:lang w:eastAsia="sk-SK"/>
              </w:rPr>
              <w:drawing>
                <wp:inline distT="0" distB="0" distL="0" distR="0" wp14:anchorId="2B255FD0" wp14:editId="53D9749F">
                  <wp:extent cx="1642876" cy="17430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58"/>
                          <a:stretch/>
                        </pic:blipFill>
                        <pic:spPr bwMode="auto">
                          <a:xfrm>
                            <a:off x="0" y="0"/>
                            <a:ext cx="1659314" cy="1760516"/>
                          </a:xfrm>
                          <a:prstGeom prst="rect">
                            <a:avLst/>
                          </a:prstGeom>
                          <a:ln>
                            <a:noFill/>
                          </a:ln>
                          <a:extLst>
                            <a:ext uri="{53640926-AAD7-44D8-BBD7-CCE9431645EC}">
                              <a14:shadowObscured xmlns:a14="http://schemas.microsoft.com/office/drawing/2010/main"/>
                            </a:ext>
                          </a:extLst>
                        </pic:spPr>
                      </pic:pic>
                    </a:graphicData>
                  </a:graphic>
                </wp:inline>
              </w:drawing>
            </w:r>
          </w:p>
        </w:tc>
      </w:tr>
      <w:tr w:rsidR="00661C24" w:rsidRPr="00C2395B" w:rsidTr="00295460">
        <w:trPr>
          <w:trHeight w:val="510"/>
        </w:trPr>
        <w:tc>
          <w:tcPr>
            <w:tcW w:w="3488" w:type="dxa"/>
            <w:vAlign w:val="center"/>
          </w:tcPr>
          <w:p w:rsidR="00C2395B" w:rsidRPr="00295460" w:rsidRDefault="00C2395B" w:rsidP="00C2395B">
            <w:pPr>
              <w:jc w:val="center"/>
              <w:rPr>
                <w:b/>
                <w:sz w:val="30"/>
                <w:szCs w:val="30"/>
              </w:rPr>
            </w:pPr>
            <w:r w:rsidRPr="00295460">
              <w:rPr>
                <w:b/>
                <w:sz w:val="30"/>
                <w:szCs w:val="30"/>
              </w:rPr>
              <w:t>A</w:t>
            </w:r>
          </w:p>
        </w:tc>
        <w:tc>
          <w:tcPr>
            <w:tcW w:w="3489" w:type="dxa"/>
            <w:vAlign w:val="center"/>
          </w:tcPr>
          <w:p w:rsidR="00C2395B" w:rsidRPr="00295460" w:rsidRDefault="00C2395B" w:rsidP="00C2395B">
            <w:pPr>
              <w:jc w:val="center"/>
              <w:rPr>
                <w:b/>
                <w:sz w:val="30"/>
                <w:szCs w:val="30"/>
              </w:rPr>
            </w:pPr>
            <w:r w:rsidRPr="00295460">
              <w:rPr>
                <w:b/>
                <w:sz w:val="30"/>
                <w:szCs w:val="30"/>
              </w:rPr>
              <w:t>B</w:t>
            </w:r>
          </w:p>
        </w:tc>
        <w:tc>
          <w:tcPr>
            <w:tcW w:w="3489" w:type="dxa"/>
            <w:vAlign w:val="center"/>
          </w:tcPr>
          <w:p w:rsidR="00C2395B" w:rsidRPr="00295460" w:rsidRDefault="00C2395B" w:rsidP="00C2395B">
            <w:pPr>
              <w:jc w:val="center"/>
              <w:rPr>
                <w:b/>
                <w:sz w:val="30"/>
                <w:szCs w:val="30"/>
              </w:rPr>
            </w:pPr>
            <w:r w:rsidRPr="00295460">
              <w:rPr>
                <w:b/>
                <w:sz w:val="30"/>
                <w:szCs w:val="30"/>
              </w:rPr>
              <w:t>C</w:t>
            </w:r>
          </w:p>
        </w:tc>
      </w:tr>
      <w:tr w:rsidR="00C2395B" w:rsidTr="00661C24">
        <w:tc>
          <w:tcPr>
            <w:tcW w:w="3488" w:type="dxa"/>
          </w:tcPr>
          <w:p w:rsidR="00C2395B" w:rsidRPr="00295460" w:rsidRDefault="00350511">
            <w:pPr>
              <w:rPr>
                <w:sz w:val="30"/>
                <w:szCs w:val="30"/>
              </w:rPr>
            </w:pPr>
            <w:r w:rsidRPr="00295460">
              <w:rPr>
                <w:noProof/>
                <w:sz w:val="30"/>
                <w:szCs w:val="30"/>
                <w:lang w:eastAsia="sk-SK"/>
              </w:rPr>
              <w:drawing>
                <wp:inline distT="0" distB="0" distL="0" distR="0" wp14:anchorId="1A76E4A9" wp14:editId="5E2EF28C">
                  <wp:extent cx="1991162" cy="1600200"/>
                  <wp:effectExtent l="0" t="0" r="952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488"/>
                          <a:stretch/>
                        </pic:blipFill>
                        <pic:spPr bwMode="auto">
                          <a:xfrm>
                            <a:off x="0" y="0"/>
                            <a:ext cx="2006967" cy="1612902"/>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Pr="00295460" w:rsidRDefault="00C2395B">
            <w:pPr>
              <w:rPr>
                <w:sz w:val="30"/>
                <w:szCs w:val="30"/>
              </w:rPr>
            </w:pPr>
            <w:r w:rsidRPr="00295460">
              <w:rPr>
                <w:noProof/>
                <w:sz w:val="30"/>
                <w:szCs w:val="30"/>
                <w:lang w:eastAsia="sk-SK"/>
              </w:rPr>
              <w:drawing>
                <wp:inline distT="0" distB="0" distL="0" distR="0" wp14:anchorId="74C325D6" wp14:editId="7D8F771A">
                  <wp:extent cx="2073036" cy="1661052"/>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3988" b="1"/>
                          <a:stretch/>
                        </pic:blipFill>
                        <pic:spPr bwMode="auto">
                          <a:xfrm>
                            <a:off x="0" y="0"/>
                            <a:ext cx="2080156" cy="1666757"/>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Pr="00295460" w:rsidRDefault="00350511">
            <w:pPr>
              <w:rPr>
                <w:sz w:val="30"/>
                <w:szCs w:val="30"/>
              </w:rPr>
            </w:pPr>
            <w:r w:rsidRPr="00295460">
              <w:rPr>
                <w:noProof/>
                <w:sz w:val="30"/>
                <w:szCs w:val="30"/>
                <w:lang w:eastAsia="sk-SK"/>
              </w:rPr>
              <w:drawing>
                <wp:inline distT="0" distB="0" distL="0" distR="0" wp14:anchorId="3415BA08" wp14:editId="408E905C">
                  <wp:extent cx="1781156" cy="1552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3246" cy="1563114"/>
                          </a:xfrm>
                          <a:prstGeom prst="rect">
                            <a:avLst/>
                          </a:prstGeom>
                        </pic:spPr>
                      </pic:pic>
                    </a:graphicData>
                  </a:graphic>
                </wp:inline>
              </w:drawing>
            </w:r>
          </w:p>
        </w:tc>
      </w:tr>
      <w:tr w:rsidR="00C2395B" w:rsidRPr="00C2395B" w:rsidTr="00295460">
        <w:trPr>
          <w:trHeight w:val="510"/>
        </w:trPr>
        <w:tc>
          <w:tcPr>
            <w:tcW w:w="3488" w:type="dxa"/>
            <w:vAlign w:val="center"/>
          </w:tcPr>
          <w:p w:rsidR="00C2395B" w:rsidRPr="00295460" w:rsidRDefault="00350511" w:rsidP="00D83621">
            <w:pPr>
              <w:jc w:val="center"/>
              <w:rPr>
                <w:b/>
                <w:sz w:val="30"/>
                <w:szCs w:val="30"/>
              </w:rPr>
            </w:pPr>
            <w:r w:rsidRPr="00295460">
              <w:rPr>
                <w:b/>
                <w:sz w:val="30"/>
                <w:szCs w:val="30"/>
              </w:rPr>
              <w:t>D</w:t>
            </w:r>
          </w:p>
        </w:tc>
        <w:tc>
          <w:tcPr>
            <w:tcW w:w="3489" w:type="dxa"/>
            <w:vAlign w:val="center"/>
          </w:tcPr>
          <w:p w:rsidR="00C2395B" w:rsidRPr="00295460" w:rsidRDefault="00350511" w:rsidP="00D83621">
            <w:pPr>
              <w:jc w:val="center"/>
              <w:rPr>
                <w:b/>
                <w:sz w:val="30"/>
                <w:szCs w:val="30"/>
              </w:rPr>
            </w:pPr>
            <w:r w:rsidRPr="00295460">
              <w:rPr>
                <w:b/>
                <w:sz w:val="30"/>
                <w:szCs w:val="30"/>
              </w:rPr>
              <w:t>E</w:t>
            </w:r>
          </w:p>
        </w:tc>
        <w:tc>
          <w:tcPr>
            <w:tcW w:w="3489" w:type="dxa"/>
            <w:vAlign w:val="center"/>
          </w:tcPr>
          <w:p w:rsidR="00C2395B" w:rsidRPr="00295460" w:rsidRDefault="00350511" w:rsidP="00D83621">
            <w:pPr>
              <w:jc w:val="center"/>
              <w:rPr>
                <w:b/>
                <w:sz w:val="30"/>
                <w:szCs w:val="30"/>
              </w:rPr>
            </w:pPr>
            <w:r w:rsidRPr="00295460">
              <w:rPr>
                <w:b/>
                <w:sz w:val="30"/>
                <w:szCs w:val="30"/>
              </w:rPr>
              <w:t>F</w:t>
            </w:r>
            <w:bookmarkStart w:id="0" w:name="_GoBack"/>
            <w:bookmarkEnd w:id="0"/>
          </w:p>
        </w:tc>
      </w:tr>
      <w:tr w:rsidR="00C2395B" w:rsidTr="00661C24">
        <w:tc>
          <w:tcPr>
            <w:tcW w:w="3488" w:type="dxa"/>
          </w:tcPr>
          <w:p w:rsidR="00C2395B" w:rsidRPr="00295460" w:rsidRDefault="00350511">
            <w:pPr>
              <w:rPr>
                <w:sz w:val="30"/>
                <w:szCs w:val="30"/>
              </w:rPr>
            </w:pPr>
            <w:r w:rsidRPr="00295460">
              <w:rPr>
                <w:noProof/>
                <w:sz w:val="30"/>
                <w:szCs w:val="30"/>
                <w:lang w:eastAsia="sk-SK"/>
              </w:rPr>
              <w:drawing>
                <wp:inline distT="0" distB="0" distL="0" distR="0" wp14:anchorId="69CB7FC5" wp14:editId="3EF1A0E7">
                  <wp:extent cx="1825597" cy="1776222"/>
                  <wp:effectExtent l="0" t="0" r="381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643"/>
                          <a:stretch/>
                        </pic:blipFill>
                        <pic:spPr bwMode="auto">
                          <a:xfrm>
                            <a:off x="0" y="0"/>
                            <a:ext cx="1838551" cy="1788826"/>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Pr="00295460" w:rsidRDefault="00C2395B">
            <w:pPr>
              <w:rPr>
                <w:sz w:val="30"/>
                <w:szCs w:val="30"/>
              </w:rPr>
            </w:pPr>
            <w:r w:rsidRPr="00295460">
              <w:rPr>
                <w:noProof/>
                <w:sz w:val="30"/>
                <w:szCs w:val="30"/>
                <w:lang w:eastAsia="sk-SK"/>
              </w:rPr>
              <w:drawing>
                <wp:inline distT="0" distB="0" distL="0" distR="0" wp14:anchorId="23093889" wp14:editId="33CAA77A">
                  <wp:extent cx="2160000" cy="13608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360800"/>
                          </a:xfrm>
                          <a:prstGeom prst="rect">
                            <a:avLst/>
                          </a:prstGeom>
                        </pic:spPr>
                      </pic:pic>
                    </a:graphicData>
                  </a:graphic>
                </wp:inline>
              </w:drawing>
            </w:r>
          </w:p>
        </w:tc>
        <w:tc>
          <w:tcPr>
            <w:tcW w:w="3489" w:type="dxa"/>
          </w:tcPr>
          <w:p w:rsidR="00C2395B" w:rsidRPr="00295460" w:rsidRDefault="00C2395B">
            <w:pPr>
              <w:rPr>
                <w:sz w:val="30"/>
                <w:szCs w:val="30"/>
              </w:rPr>
            </w:pPr>
            <w:r w:rsidRPr="00295460">
              <w:rPr>
                <w:noProof/>
                <w:sz w:val="30"/>
                <w:szCs w:val="30"/>
                <w:lang w:eastAsia="sk-SK"/>
              </w:rPr>
              <w:drawing>
                <wp:inline distT="0" distB="0" distL="0" distR="0" wp14:anchorId="554EF0A3" wp14:editId="507277CD">
                  <wp:extent cx="1991360" cy="1717132"/>
                  <wp:effectExtent l="0" t="0" r="889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458"/>
                          <a:stretch/>
                        </pic:blipFill>
                        <pic:spPr bwMode="auto">
                          <a:xfrm>
                            <a:off x="0" y="0"/>
                            <a:ext cx="1995348" cy="1720571"/>
                          </a:xfrm>
                          <a:prstGeom prst="rect">
                            <a:avLst/>
                          </a:prstGeom>
                          <a:ln>
                            <a:noFill/>
                          </a:ln>
                          <a:extLst>
                            <a:ext uri="{53640926-AAD7-44D8-BBD7-CCE9431645EC}">
                              <a14:shadowObscured xmlns:a14="http://schemas.microsoft.com/office/drawing/2010/main"/>
                            </a:ext>
                          </a:extLst>
                        </pic:spPr>
                      </pic:pic>
                    </a:graphicData>
                  </a:graphic>
                </wp:inline>
              </w:drawing>
            </w:r>
          </w:p>
        </w:tc>
      </w:tr>
      <w:tr w:rsidR="00350511" w:rsidRPr="00C2395B" w:rsidTr="00661C24">
        <w:trPr>
          <w:trHeight w:val="567"/>
        </w:trPr>
        <w:tc>
          <w:tcPr>
            <w:tcW w:w="3488" w:type="dxa"/>
          </w:tcPr>
          <w:p w:rsidR="00350511" w:rsidRPr="00295460" w:rsidRDefault="00350511" w:rsidP="00350511">
            <w:pPr>
              <w:jc w:val="center"/>
              <w:rPr>
                <w:b/>
                <w:sz w:val="30"/>
                <w:szCs w:val="30"/>
              </w:rPr>
            </w:pPr>
            <w:r w:rsidRPr="00295460">
              <w:rPr>
                <w:b/>
                <w:sz w:val="30"/>
                <w:szCs w:val="30"/>
              </w:rPr>
              <w:t>G</w:t>
            </w:r>
          </w:p>
        </w:tc>
        <w:tc>
          <w:tcPr>
            <w:tcW w:w="3489" w:type="dxa"/>
          </w:tcPr>
          <w:p w:rsidR="00350511" w:rsidRPr="00295460" w:rsidRDefault="00350511" w:rsidP="00350511">
            <w:pPr>
              <w:jc w:val="center"/>
              <w:rPr>
                <w:b/>
                <w:sz w:val="30"/>
                <w:szCs w:val="30"/>
              </w:rPr>
            </w:pPr>
            <w:r w:rsidRPr="00295460">
              <w:rPr>
                <w:b/>
                <w:sz w:val="30"/>
                <w:szCs w:val="30"/>
              </w:rPr>
              <w:t>H</w:t>
            </w:r>
          </w:p>
        </w:tc>
        <w:tc>
          <w:tcPr>
            <w:tcW w:w="3489" w:type="dxa"/>
          </w:tcPr>
          <w:p w:rsidR="00350511" w:rsidRPr="00295460" w:rsidRDefault="00350511" w:rsidP="00350511">
            <w:pPr>
              <w:jc w:val="center"/>
              <w:rPr>
                <w:b/>
                <w:sz w:val="30"/>
                <w:szCs w:val="30"/>
              </w:rPr>
            </w:pPr>
            <w:r w:rsidRPr="00295460">
              <w:rPr>
                <w:b/>
                <w:sz w:val="30"/>
                <w:szCs w:val="30"/>
              </w:rPr>
              <w:t>I</w:t>
            </w:r>
          </w:p>
        </w:tc>
      </w:tr>
      <w:tr w:rsidR="00661C24" w:rsidRPr="00C2395B" w:rsidTr="00661C24">
        <w:trPr>
          <w:trHeight w:val="567"/>
        </w:trPr>
        <w:tc>
          <w:tcPr>
            <w:tcW w:w="3488" w:type="dxa"/>
          </w:tcPr>
          <w:p w:rsidR="00661C24" w:rsidRPr="00295460" w:rsidRDefault="00350511" w:rsidP="00D83621">
            <w:pPr>
              <w:jc w:val="center"/>
              <w:rPr>
                <w:b/>
                <w:sz w:val="30"/>
                <w:szCs w:val="30"/>
              </w:rPr>
            </w:pPr>
            <w:r w:rsidRPr="00295460">
              <w:rPr>
                <w:noProof/>
                <w:sz w:val="30"/>
                <w:szCs w:val="30"/>
                <w:lang w:eastAsia="sk-SK"/>
              </w:rPr>
              <w:drawing>
                <wp:inline distT="0" distB="0" distL="0" distR="0" wp14:anchorId="338652B0" wp14:editId="431EE881">
                  <wp:extent cx="1530985" cy="1324302"/>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9519" cy="1348984"/>
                          </a:xfrm>
                          <a:prstGeom prst="rect">
                            <a:avLst/>
                          </a:prstGeom>
                        </pic:spPr>
                      </pic:pic>
                    </a:graphicData>
                  </a:graphic>
                </wp:inline>
              </w:drawing>
            </w:r>
          </w:p>
        </w:tc>
        <w:tc>
          <w:tcPr>
            <w:tcW w:w="3489" w:type="dxa"/>
          </w:tcPr>
          <w:p w:rsidR="00661C24" w:rsidRPr="00295460" w:rsidRDefault="00350511" w:rsidP="00D83621">
            <w:pPr>
              <w:jc w:val="center"/>
              <w:rPr>
                <w:b/>
                <w:sz w:val="30"/>
                <w:szCs w:val="30"/>
              </w:rPr>
            </w:pPr>
            <w:r w:rsidRPr="00295460">
              <w:rPr>
                <w:noProof/>
                <w:sz w:val="30"/>
                <w:szCs w:val="30"/>
                <w:lang w:eastAsia="sk-SK"/>
              </w:rPr>
              <w:drawing>
                <wp:inline distT="0" distB="0" distL="0" distR="0" wp14:anchorId="7A8097FC" wp14:editId="32539323">
                  <wp:extent cx="2160000" cy="1278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78000"/>
                          </a:xfrm>
                          <a:prstGeom prst="rect">
                            <a:avLst/>
                          </a:prstGeom>
                        </pic:spPr>
                      </pic:pic>
                    </a:graphicData>
                  </a:graphic>
                </wp:inline>
              </w:drawing>
            </w:r>
          </w:p>
        </w:tc>
        <w:tc>
          <w:tcPr>
            <w:tcW w:w="3489" w:type="dxa"/>
          </w:tcPr>
          <w:p w:rsidR="00661C24" w:rsidRPr="00295460" w:rsidRDefault="00350511" w:rsidP="00D83621">
            <w:pPr>
              <w:jc w:val="center"/>
              <w:rPr>
                <w:b/>
                <w:sz w:val="30"/>
                <w:szCs w:val="30"/>
              </w:rPr>
            </w:pPr>
            <w:r w:rsidRPr="00295460">
              <w:rPr>
                <w:noProof/>
                <w:sz w:val="30"/>
                <w:szCs w:val="30"/>
                <w:lang w:eastAsia="sk-SK"/>
              </w:rPr>
              <w:drawing>
                <wp:inline distT="0" distB="0" distL="0" distR="0" wp14:anchorId="4E489AB8" wp14:editId="52645996">
                  <wp:extent cx="2160000" cy="12384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38400"/>
                          </a:xfrm>
                          <a:prstGeom prst="rect">
                            <a:avLst/>
                          </a:prstGeom>
                        </pic:spPr>
                      </pic:pic>
                    </a:graphicData>
                  </a:graphic>
                </wp:inline>
              </w:drawing>
            </w:r>
          </w:p>
        </w:tc>
      </w:tr>
      <w:tr w:rsidR="00661C24" w:rsidRPr="00C2395B" w:rsidTr="00295460">
        <w:trPr>
          <w:trHeight w:val="510"/>
        </w:trPr>
        <w:tc>
          <w:tcPr>
            <w:tcW w:w="3488" w:type="dxa"/>
          </w:tcPr>
          <w:p w:rsidR="00661C24" w:rsidRPr="00295460" w:rsidRDefault="00350511" w:rsidP="00D83621">
            <w:pPr>
              <w:jc w:val="center"/>
              <w:rPr>
                <w:b/>
                <w:sz w:val="30"/>
                <w:szCs w:val="30"/>
              </w:rPr>
            </w:pPr>
            <w:r w:rsidRPr="00295460">
              <w:rPr>
                <w:b/>
                <w:sz w:val="30"/>
                <w:szCs w:val="30"/>
              </w:rPr>
              <w:t>J</w:t>
            </w:r>
          </w:p>
        </w:tc>
        <w:tc>
          <w:tcPr>
            <w:tcW w:w="3489" w:type="dxa"/>
          </w:tcPr>
          <w:p w:rsidR="00661C24" w:rsidRPr="00295460" w:rsidRDefault="00350511" w:rsidP="00D83621">
            <w:pPr>
              <w:jc w:val="center"/>
              <w:rPr>
                <w:b/>
                <w:sz w:val="30"/>
                <w:szCs w:val="30"/>
              </w:rPr>
            </w:pPr>
            <w:r w:rsidRPr="00295460">
              <w:rPr>
                <w:b/>
                <w:sz w:val="30"/>
                <w:szCs w:val="30"/>
              </w:rPr>
              <w:t>K</w:t>
            </w:r>
          </w:p>
        </w:tc>
        <w:tc>
          <w:tcPr>
            <w:tcW w:w="3489" w:type="dxa"/>
          </w:tcPr>
          <w:p w:rsidR="00661C24" w:rsidRPr="00295460" w:rsidRDefault="00350511" w:rsidP="00D83621">
            <w:pPr>
              <w:jc w:val="center"/>
              <w:rPr>
                <w:b/>
                <w:sz w:val="30"/>
                <w:szCs w:val="30"/>
              </w:rPr>
            </w:pPr>
            <w:r w:rsidRPr="00295460">
              <w:rPr>
                <w:b/>
                <w:sz w:val="30"/>
                <w:szCs w:val="30"/>
              </w:rPr>
              <w:t>L</w:t>
            </w:r>
          </w:p>
        </w:tc>
      </w:tr>
    </w:tbl>
    <w:p w:rsidR="00E65361" w:rsidRDefault="00E65361" w:rsidP="00295460"/>
    <w:sectPr w:rsidR="00E65361" w:rsidSect="00513CBB">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BB" w:rsidRDefault="00513CBB" w:rsidP="00513CBB">
      <w:pPr>
        <w:spacing w:after="0" w:line="240" w:lineRule="auto"/>
      </w:pPr>
      <w:r>
        <w:separator/>
      </w:r>
    </w:p>
  </w:endnote>
  <w:endnote w:type="continuationSeparator" w:id="0">
    <w:p w:rsidR="00513CBB" w:rsidRDefault="00513CBB" w:rsidP="0051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rsidP="00513CBB">
    <w:pPr>
      <w:pStyle w:val="Fuzeile"/>
      <w:spacing w:after="120"/>
      <w:rPr>
        <w:rFonts w:ascii="Arial" w:hAnsi="Arial" w:cs="Arial"/>
        <w:sz w:val="18"/>
        <w:szCs w:val="18"/>
      </w:rPr>
    </w:pPr>
    <w:r w:rsidRPr="006747DD">
      <w:rPr>
        <w:rFonts w:ascii="Arial" w:hAnsi="Arial" w:cs="Arial"/>
        <w:bCs/>
        <w:sz w:val="18"/>
        <w:szCs w:val="18"/>
      </w:rPr>
      <w:t xml:space="preserve">Dit materiaal wordt geleverd door het </w:t>
    </w:r>
    <w:hyperlink r:id="rId1" w:history="1">
      <w:r w:rsidRPr="006747DD">
        <w:rPr>
          <w:rStyle w:val="Hyperlink"/>
          <w:rFonts w:ascii="Arial" w:hAnsi="Arial" w:cs="Arial"/>
          <w:bCs/>
          <w:sz w:val="18"/>
          <w:szCs w:val="18"/>
        </w:rPr>
        <w:t xml:space="preserve">FunThink Team </w:t>
      </w:r>
    </w:hyperlink>
    <w:r w:rsidRPr="006747DD">
      <w:rPr>
        <w:rFonts w:ascii="Arial" w:hAnsi="Arial" w:cs="Arial"/>
        <w:bCs/>
        <w:sz w:val="18"/>
        <w:szCs w:val="18"/>
      </w:rPr>
      <w:t xml:space="preserve">, verantwoordelijke instelling: Team </w:t>
    </w:r>
    <w:r>
      <w:rPr>
        <w:rFonts w:ascii="Arial" w:eastAsia="Calibri" w:hAnsi="Arial" w:cs="Arial"/>
        <w:color w:val="000000"/>
        <w:sz w:val="18"/>
        <w:szCs w:val="18"/>
      </w:rPr>
      <w:t xml:space="preserve">Pavel Jozef Šafárik-Universiteit in Košice, Slowakije </w:t>
    </w:r>
    <w:r>
      <w:rPr>
        <w:rFonts w:ascii="Arial" w:hAnsi="Arial" w:cs="Arial"/>
        <w:bCs/>
        <w:sz w:val="18"/>
        <w:szCs w:val="18"/>
      </w:rPr>
      <w:t>.</w:t>
    </w:r>
  </w:p>
  <w:p w:rsidR="00513CBB" w:rsidRPr="006747DD" w:rsidRDefault="00513CBB" w:rsidP="00513CBB">
    <w:pPr>
      <w:pStyle w:val="Fuzeile"/>
      <w:tabs>
        <w:tab w:val="right" w:pos="7938"/>
      </w:tabs>
      <w:ind w:left="1701" w:right="95"/>
      <w:rPr>
        <w:rFonts w:ascii="Arial" w:hAnsi="Arial" w:cs="Arial"/>
        <w:bCs/>
        <w:sz w:val="18"/>
        <w:szCs w:val="18"/>
      </w:rPr>
    </w:pPr>
    <w:r w:rsidRPr="006747DD">
      <w:rPr>
        <w:rFonts w:ascii="Arial" w:hAnsi="Arial" w:cs="Arial"/>
        <w:bCs/>
        <w:noProof/>
        <w:sz w:val="18"/>
        <w:szCs w:val="18"/>
      </w:rPr>
      <w:drawing>
        <wp:anchor distT="0" distB="0" distL="114300" distR="114300" simplePos="0" relativeHeight="251662336" behindDoc="0" locked="0" layoutInCell="1" allowOverlap="1" wp14:anchorId="29A87815" wp14:editId="3F13881C">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747DD">
      <w:rPr>
        <w:rFonts w:ascii="Arial" w:hAnsi="Arial" w:cs="Arial"/>
        <w:bCs/>
        <w:sz w:val="18"/>
        <w:szCs w:val="18"/>
      </w:rPr>
      <w:t xml:space="preserve">Tenzij anders vermeld, vallen dit werk en de inhoud ervan onder een Creative Commons-licentie ( </w:t>
    </w:r>
    <w:hyperlink r:id="rId3" w:history="1">
      <w:r w:rsidRPr="006747DD">
        <w:rPr>
          <w:rStyle w:val="Hyperlink"/>
          <w:rFonts w:ascii="Arial" w:hAnsi="Arial" w:cs="Arial"/>
          <w:bCs/>
          <w:sz w:val="18"/>
          <w:szCs w:val="18"/>
        </w:rPr>
        <w:t xml:space="preserve">CC BY-SA 4.0 </w:t>
      </w:r>
    </w:hyperlink>
    <w:r w:rsidRPr="006747DD">
      <w:rPr>
        <w:rFonts w:ascii="Arial" w:hAnsi="Arial" w:cs="Arial"/>
        <w:bCs/>
        <w:sz w:val="18"/>
        <w:szCs w:val="18"/>
      </w:rPr>
      <w:t xml:space="preserve">). </w:t>
    </w:r>
    <w:r w:rsidRPr="006747DD">
      <w:rPr>
        <w:rFonts w:ascii="Arial" w:hAnsi="Arial" w:cs="Arial"/>
        <w:bCs/>
        <w:sz w:val="18"/>
        <w:szCs w:val="18"/>
      </w:rPr>
      <w:t xml:space="preserve">Uitgesloten </w:t>
    </w:r>
    <w:r w:rsidRPr="006747DD">
      <w:rPr>
        <w:rFonts w:ascii="Arial" w:hAnsi="Arial" w:cs="Arial"/>
        <w:bCs/>
        <w:sz w:val="18"/>
        <w:szCs w:val="18"/>
      </w:rPr>
      <w:t>zijn financieringslogo's en CC-pictogrammen/modulepictogrammen.</w:t>
    </w:r>
  </w:p>
  <w:p w:rsidR="00513CBB" w:rsidRPr="006747DD" w:rsidRDefault="00513CBB" w:rsidP="00513CBB">
    <w:pPr>
      <w:pStyle w:val="Fuzeile"/>
      <w:ind w:left="1701" w:right="685"/>
      <w:rPr>
        <w:rFonts w:ascii="Arial" w:hAnsi="Arial" w:cs="Arial"/>
        <w:bCs/>
        <w:sz w:val="20"/>
        <w:szCs w:val="20"/>
      </w:rPr>
    </w:pPr>
  </w:p>
  <w:p w:rsidR="00513CBB" w:rsidRPr="006747DD" w:rsidRDefault="00513CBB" w:rsidP="00295460">
    <w:pPr>
      <w:pStyle w:val="Fuzeile"/>
      <w:spacing w:after="120"/>
      <w:jc w:val="both"/>
      <w:rPr>
        <w:rFonts w:ascii="Arial" w:hAnsi="Arial" w:cs="Arial"/>
        <w:bCs/>
        <w:noProof/>
        <w:sz w:val="14"/>
        <w:szCs w:val="14"/>
        <w:lang w:eastAsia="en-GB"/>
      </w:rPr>
    </w:pPr>
    <w:r w:rsidRPr="006747DD">
      <w:rPr>
        <w:rFonts w:ascii="Arial" w:hAnsi="Arial" w:cs="Arial"/>
        <w:bCs/>
        <w:noProof/>
        <w:sz w:val="14"/>
        <w:szCs w:val="14"/>
        <w:lang w:eastAsia="en-GB"/>
      </w:rPr>
      <w:t>De steun van de Europese Commissie voor de productie van deze publicatie houdt geen goedkeuring in van de inhoud, die uitsluitend de standpunten van de auteurs weergeeft, en de Commissie kan niet verantwoordelijk worden gehouden voor enig gebruik dat kan worden gemaakt van de daarin opgenomen informatie.</w:t>
    </w:r>
    <w:r w:rsidRPr="006747DD">
      <w:rPr>
        <w:rFonts w:ascii="Arial" w:hAnsi="Arial" w:cs="Arial"/>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BB" w:rsidRDefault="00513CBB" w:rsidP="00513CBB">
      <w:pPr>
        <w:spacing w:after="0" w:line="240" w:lineRule="auto"/>
      </w:pPr>
      <w:r>
        <w:separator/>
      </w:r>
    </w:p>
  </w:footnote>
  <w:footnote w:type="continuationSeparator" w:id="0">
    <w:p w:rsidR="00513CBB" w:rsidRDefault="00513CBB" w:rsidP="0051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Kopfzeile"/>
    </w:pPr>
    <w:r w:rsidRPr="00513CBB">
      <w:rPr>
        <w:noProof/>
      </w:rPr>
      <w:drawing>
        <wp:anchor distT="0" distB="0" distL="114300" distR="114300" simplePos="0" relativeHeight="251659264" behindDoc="0" locked="0" layoutInCell="1" allowOverlap="1" wp14:anchorId="27F53394" wp14:editId="04C87283">
          <wp:simplePos x="0" y="0"/>
          <wp:positionH relativeFrom="margin">
            <wp:posOffset>3778885</wp:posOffset>
          </wp:positionH>
          <wp:positionV relativeFrom="paragraph">
            <wp:posOffset>-172085</wp:posOffset>
          </wp:positionV>
          <wp:extent cx="1915160" cy="466725"/>
          <wp:effectExtent l="0" t="0" r="8890" b="9525"/>
          <wp:wrapNone/>
          <wp:docPr id="9"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513CBB">
      <w:rPr>
        <w:noProof/>
      </w:rPr>
      <w:drawing>
        <wp:anchor distT="0" distB="0" distL="114300" distR="114300" simplePos="0" relativeHeight="251660288" behindDoc="0" locked="0" layoutInCell="1" allowOverlap="1" wp14:anchorId="0C14D694" wp14:editId="1678A098">
          <wp:simplePos x="0" y="0"/>
          <wp:positionH relativeFrom="margin">
            <wp:posOffset>0</wp:posOffset>
          </wp:positionH>
          <wp:positionV relativeFrom="paragraph">
            <wp:posOffset>-210185</wp:posOffset>
          </wp:positionV>
          <wp:extent cx="1240790" cy="556895"/>
          <wp:effectExtent l="0" t="0" r="0" b="0"/>
          <wp:wrapNone/>
          <wp:docPr id="1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B"/>
    <w:rsid w:val="00295460"/>
    <w:rsid w:val="00350511"/>
    <w:rsid w:val="00513CBB"/>
    <w:rsid w:val="005D0C9D"/>
    <w:rsid w:val="00602600"/>
    <w:rsid w:val="00661C24"/>
    <w:rsid w:val="00C2395B"/>
    <w:rsid w:val="00E653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48424F-1511-4914-918A-9640FD1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C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CBB"/>
  </w:style>
  <w:style w:type="paragraph" w:styleId="Fuzeile">
    <w:name w:val="footer"/>
    <w:basedOn w:val="Standard"/>
    <w:link w:val="FuzeileZchn"/>
    <w:uiPriority w:val="99"/>
    <w:unhideWhenUsed/>
    <w:rsid w:val="00513C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CBB"/>
  </w:style>
  <w:style w:type="character" w:styleId="Hyperlink">
    <w:name w:val="Hyperlink"/>
    <w:uiPriority w:val="99"/>
    <w:unhideWhenUsed/>
    <w:rsid w:val="00513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5.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47</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Frey, Kerstin</cp:lastModifiedBy>
  <cp:revision>4</cp:revision>
  <dcterms:created xsi:type="dcterms:W3CDTF">2022-05-06T17:07:00Z</dcterms:created>
  <dcterms:modified xsi:type="dcterms:W3CDTF">2023-10-13T14:22:00Z</dcterms:modified>
</cp:coreProperties>
</file>