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C87325" w:rsidRPr="0003766C" w14:paraId="2F1CC3ED" w14:textId="77777777" w:rsidTr="00F250F9">
        <w:tc>
          <w:tcPr>
            <w:tcW w:w="9016" w:type="dxa"/>
            <w:shd w:val="clear" w:color="auto" w:fill="299AF5"/>
          </w:tcPr>
          <w:p w14:paraId="5C7C7EE3" w14:textId="0C22A4BF" w:rsidR="00EA5C4E" w:rsidRPr="0003766C" w:rsidRDefault="007167AF">
            <w:pPr>
              <w:jc w:val="center"/>
              <w:rPr>
                <w:rFonts w:ascii="Arial" w:hAnsi="Arial" w:cs="Arial"/>
                <w:b/>
                <w:sz w:val="24"/>
                <w:szCs w:val="24"/>
                <w:lang w:val="el-GR"/>
              </w:rPr>
            </w:pPr>
            <w:r w:rsidRPr="0003766C">
              <w:rPr>
                <w:rFonts w:ascii="Arial" w:hAnsi="Arial" w:cs="Arial"/>
                <w:b/>
                <w:color w:val="FFFFFF" w:themeColor="background1"/>
                <w:sz w:val="36"/>
                <w:szCs w:val="36"/>
                <w:lang w:val="el-GR"/>
              </w:rPr>
              <w:t>Πλάνο μαθήματος</w:t>
            </w:r>
          </w:p>
        </w:tc>
      </w:tr>
    </w:tbl>
    <w:p w14:paraId="7D951F6E" w14:textId="77777777" w:rsidR="00C87325" w:rsidRPr="0003766C" w:rsidRDefault="00C87325">
      <w:pPr>
        <w:rPr>
          <w:rFonts w:ascii="Arial" w:hAnsi="Arial" w:cs="Arial"/>
          <w:lang w:val="en-GB"/>
        </w:rPr>
      </w:pPr>
    </w:p>
    <w:tbl>
      <w:tblPr>
        <w:tblStyle w:val="Tabellenraster"/>
        <w:tblW w:w="0" w:type="auto"/>
        <w:tblInd w:w="-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7167AF" w:rsidRPr="0003766C" w14:paraId="0AB7B9F8" w14:textId="77777777" w:rsidTr="007167AF">
        <w:tc>
          <w:tcPr>
            <w:tcW w:w="2547" w:type="dxa"/>
            <w:tcBorders>
              <w:top w:val="single" w:sz="12" w:space="0" w:color="FFC000" w:themeColor="accent4"/>
              <w:left w:val="single" w:sz="4" w:space="0" w:color="FFB800"/>
              <w:right w:val="single" w:sz="4" w:space="0" w:color="FFB800"/>
            </w:tcBorders>
          </w:tcPr>
          <w:p w14:paraId="5CE3B1F9" w14:textId="0962AC5F" w:rsidR="007167AF" w:rsidRPr="0003766C" w:rsidRDefault="007167AF" w:rsidP="007167AF">
            <w:pPr>
              <w:rPr>
                <w:rFonts w:ascii="Arial" w:hAnsi="Arial" w:cs="Arial"/>
                <w:b/>
                <w:lang w:val="en-GB"/>
              </w:rPr>
            </w:pPr>
            <w:r w:rsidRPr="0003766C">
              <w:rPr>
                <w:rFonts w:ascii="Arial" w:hAnsi="Arial" w:cs="Arial"/>
                <w:b/>
              </w:rPr>
              <w:t>Ενότητα:</w:t>
            </w:r>
          </w:p>
        </w:tc>
        <w:tc>
          <w:tcPr>
            <w:tcW w:w="6469" w:type="dxa"/>
            <w:gridSpan w:val="4"/>
            <w:tcBorders>
              <w:top w:val="single" w:sz="12" w:space="0" w:color="FFC000" w:themeColor="accent4"/>
              <w:left w:val="single" w:sz="4" w:space="0" w:color="FFB800"/>
              <w:bottom w:val="single" w:sz="4" w:space="0" w:color="FFB800"/>
            </w:tcBorders>
          </w:tcPr>
          <w:p w14:paraId="262F96C5" w14:textId="0143D99D" w:rsidR="007167AF" w:rsidRPr="0003766C" w:rsidRDefault="007167AF" w:rsidP="007167AF">
            <w:pPr>
              <w:rPr>
                <w:rFonts w:ascii="Arial" w:hAnsi="Arial" w:cs="Arial"/>
                <w:lang w:val="el-GR"/>
              </w:rPr>
            </w:pPr>
            <w:r w:rsidRPr="0003766C">
              <w:rPr>
                <w:rFonts w:ascii="Arial" w:hAnsi="Arial" w:cs="Arial"/>
                <w:lang w:val="el-GR"/>
              </w:rPr>
              <w:t>Πώς να κινηθείτε στο σύστημα συντεταγμένων;</w:t>
            </w:r>
          </w:p>
        </w:tc>
      </w:tr>
      <w:tr w:rsidR="007167AF" w:rsidRPr="0003766C" w14:paraId="75759EB8" w14:textId="77777777" w:rsidTr="007167AF">
        <w:tc>
          <w:tcPr>
            <w:tcW w:w="2547" w:type="dxa"/>
            <w:tcBorders>
              <w:left w:val="single" w:sz="4" w:space="0" w:color="FFB800"/>
              <w:right w:val="single" w:sz="4" w:space="0" w:color="FFB800"/>
            </w:tcBorders>
          </w:tcPr>
          <w:p w14:paraId="45660DA0" w14:textId="7E5DC0EA" w:rsidR="007167AF" w:rsidRPr="0003766C" w:rsidRDefault="007167AF" w:rsidP="007167AF">
            <w:pPr>
              <w:rPr>
                <w:rFonts w:ascii="Arial" w:hAnsi="Arial" w:cs="Arial"/>
                <w:b/>
                <w:lang w:val="en-GB"/>
              </w:rPr>
            </w:pPr>
            <w:r w:rsidRPr="0003766C">
              <w:rPr>
                <w:rFonts w:ascii="Arial" w:hAnsi="Arial" w:cs="Arial"/>
                <w:b/>
              </w:rPr>
              <w:t>Ώρες διδασκαλίας:</w:t>
            </w:r>
          </w:p>
        </w:tc>
        <w:tc>
          <w:tcPr>
            <w:tcW w:w="6469" w:type="dxa"/>
            <w:gridSpan w:val="4"/>
            <w:tcBorders>
              <w:top w:val="single" w:sz="4" w:space="0" w:color="FFB800"/>
              <w:left w:val="single" w:sz="4" w:space="0" w:color="FFB800"/>
              <w:bottom w:val="single" w:sz="4" w:space="0" w:color="FFB800"/>
            </w:tcBorders>
          </w:tcPr>
          <w:p w14:paraId="7725853E" w14:textId="7D64916D" w:rsidR="007167AF" w:rsidRPr="0003766C" w:rsidRDefault="007167AF" w:rsidP="007167AF">
            <w:pPr>
              <w:rPr>
                <w:rFonts w:ascii="Arial" w:hAnsi="Arial" w:cs="Arial"/>
                <w:lang w:val="el-GR"/>
              </w:rPr>
            </w:pPr>
            <w:r w:rsidRPr="0003766C">
              <w:rPr>
                <w:rFonts w:ascii="Arial" w:hAnsi="Arial" w:cs="Arial"/>
                <w:lang w:val="en-GB"/>
              </w:rPr>
              <w:t>1 – 2</w:t>
            </w:r>
            <w:r w:rsidRPr="0003766C">
              <w:rPr>
                <w:rFonts w:ascii="Arial" w:hAnsi="Arial" w:cs="Arial"/>
                <w:lang w:val="el-GR"/>
              </w:rPr>
              <w:t xml:space="preserve"> διδασκαλίες</w:t>
            </w:r>
          </w:p>
        </w:tc>
      </w:tr>
      <w:tr w:rsidR="007167AF" w:rsidRPr="0003766C" w14:paraId="07A6681C" w14:textId="77777777" w:rsidTr="007167AF">
        <w:tc>
          <w:tcPr>
            <w:tcW w:w="2547" w:type="dxa"/>
            <w:tcBorders>
              <w:left w:val="single" w:sz="4" w:space="0" w:color="FFB800"/>
              <w:right w:val="single" w:sz="4" w:space="0" w:color="FFB800"/>
            </w:tcBorders>
          </w:tcPr>
          <w:p w14:paraId="3C56FB25" w14:textId="4DDFA59B" w:rsidR="007167AF" w:rsidRPr="0003766C" w:rsidRDefault="007167AF" w:rsidP="007167AF">
            <w:pPr>
              <w:rPr>
                <w:rFonts w:ascii="Arial" w:hAnsi="Arial" w:cs="Arial"/>
                <w:b/>
                <w:lang w:val="en-GB"/>
              </w:rPr>
            </w:pPr>
            <w:r w:rsidRPr="0003766C">
              <w:rPr>
                <w:rFonts w:ascii="Arial" w:hAnsi="Arial" w:cs="Arial"/>
                <w:b/>
              </w:rPr>
              <w:t>Επίπεδο τάξης:</w:t>
            </w:r>
          </w:p>
        </w:tc>
        <w:tc>
          <w:tcPr>
            <w:tcW w:w="6469" w:type="dxa"/>
            <w:gridSpan w:val="4"/>
            <w:tcBorders>
              <w:top w:val="single" w:sz="4" w:space="0" w:color="FFB800"/>
              <w:left w:val="single" w:sz="4" w:space="0" w:color="FFB800"/>
              <w:bottom w:val="single" w:sz="4" w:space="0" w:color="FFB800"/>
            </w:tcBorders>
          </w:tcPr>
          <w:p w14:paraId="6FED8F7B" w14:textId="40DC34DA" w:rsidR="007167AF" w:rsidRPr="0003766C" w:rsidRDefault="007167AF" w:rsidP="007167AF">
            <w:pPr>
              <w:rPr>
                <w:rFonts w:ascii="Arial" w:hAnsi="Arial" w:cs="Arial"/>
                <w:lang w:val="en-GB"/>
              </w:rPr>
            </w:pPr>
            <w:r w:rsidRPr="0003766C">
              <w:rPr>
                <w:rFonts w:ascii="Arial" w:hAnsi="Arial" w:cs="Arial"/>
                <w:lang w:val="el-GR"/>
              </w:rPr>
              <w:t>Τάξεις</w:t>
            </w:r>
            <w:r w:rsidRPr="0003766C">
              <w:rPr>
                <w:rFonts w:ascii="Arial" w:hAnsi="Arial" w:cs="Arial"/>
                <w:lang w:val="en-GB"/>
              </w:rPr>
              <w:t xml:space="preserve"> 5-8</w:t>
            </w:r>
          </w:p>
        </w:tc>
      </w:tr>
      <w:tr w:rsidR="007167AF" w:rsidRPr="0003766C" w14:paraId="394A51A5" w14:textId="77777777" w:rsidTr="007167AF">
        <w:tc>
          <w:tcPr>
            <w:tcW w:w="2547" w:type="dxa"/>
            <w:tcBorders>
              <w:left w:val="single" w:sz="4" w:space="0" w:color="FFB800"/>
              <w:bottom w:val="single" w:sz="12" w:space="0" w:color="FFC000" w:themeColor="accent4"/>
              <w:right w:val="single" w:sz="4" w:space="0" w:color="FFB800"/>
            </w:tcBorders>
          </w:tcPr>
          <w:p w14:paraId="15F4A88E" w14:textId="2F52CBAF" w:rsidR="007167AF" w:rsidRPr="0003766C" w:rsidRDefault="007167AF" w:rsidP="007167AF">
            <w:pPr>
              <w:rPr>
                <w:rFonts w:ascii="Arial" w:hAnsi="Arial" w:cs="Arial"/>
                <w:b/>
                <w:lang w:val="en-GB"/>
              </w:rPr>
            </w:pPr>
            <w:r w:rsidRPr="0003766C">
              <w:rPr>
                <w:rFonts w:ascii="Arial" w:hAnsi="Arial" w:cs="Arial"/>
                <w:b/>
              </w:rPr>
              <w:t>Σύντομη περιγραφή:</w:t>
            </w:r>
          </w:p>
        </w:tc>
        <w:tc>
          <w:tcPr>
            <w:tcW w:w="6469" w:type="dxa"/>
            <w:gridSpan w:val="4"/>
            <w:tcBorders>
              <w:top w:val="single" w:sz="4" w:space="0" w:color="FFB800"/>
              <w:left w:val="single" w:sz="4" w:space="0" w:color="FFB800"/>
              <w:bottom w:val="single" w:sz="12" w:space="0" w:color="FFC000" w:themeColor="accent4"/>
            </w:tcBorders>
          </w:tcPr>
          <w:p w14:paraId="42E4D2C4" w14:textId="77777777" w:rsidR="007167AF" w:rsidRPr="0003766C" w:rsidRDefault="007167AF" w:rsidP="007167AF">
            <w:pPr>
              <w:jc w:val="both"/>
              <w:rPr>
                <w:rFonts w:ascii="Arial" w:hAnsi="Arial" w:cs="Arial"/>
                <w:lang w:val="el-GR"/>
              </w:rPr>
            </w:pPr>
            <w:r w:rsidRPr="0003766C">
              <w:rPr>
                <w:rFonts w:ascii="Arial" w:hAnsi="Arial" w:cs="Arial"/>
                <w:lang w:val="el-GR"/>
              </w:rPr>
              <w:t>Το σχέδιο μαθήματος παρέχει το χώρο για να αναπτυχθεί μια ιδέα για το σύστημα συντεταγμένων, το οποίο είναι απαραίτητο για περαιτέρω εργασία με συναρτήσεις.</w:t>
            </w:r>
          </w:p>
          <w:p w14:paraId="5F768164" w14:textId="77777777" w:rsidR="007167AF" w:rsidRPr="0003766C" w:rsidRDefault="007167AF" w:rsidP="007167AF">
            <w:pPr>
              <w:jc w:val="both"/>
              <w:rPr>
                <w:rFonts w:ascii="Arial" w:hAnsi="Arial" w:cs="Arial"/>
                <w:lang w:val="el-GR"/>
              </w:rPr>
            </w:pPr>
          </w:p>
          <w:p w14:paraId="604ED183" w14:textId="1BDC3590" w:rsidR="007167AF" w:rsidRPr="0003766C" w:rsidRDefault="007167AF" w:rsidP="007167AF">
            <w:pPr>
              <w:jc w:val="both"/>
              <w:rPr>
                <w:rFonts w:ascii="Arial" w:hAnsi="Arial" w:cs="Arial"/>
                <w:lang w:val="el-GR"/>
              </w:rPr>
            </w:pPr>
            <w:r w:rsidRPr="0003766C">
              <w:rPr>
                <w:rFonts w:ascii="Arial" w:hAnsi="Arial" w:cs="Arial"/>
                <w:lang w:val="el-GR"/>
              </w:rPr>
              <w:t>Είναι ένας τρόπος για να έρθουν οι μαθητές σε επαφή με την πτυχή εισόδου-εξόδου και τη γραφική αναπαράστασή - ένα σημείο στο σύστημα συντεταγμένων.</w:t>
            </w:r>
          </w:p>
          <w:p w14:paraId="4AC875EA" w14:textId="77777777" w:rsidR="007167AF" w:rsidRPr="0003766C" w:rsidRDefault="007167AF" w:rsidP="007167AF">
            <w:pPr>
              <w:jc w:val="both"/>
              <w:rPr>
                <w:rFonts w:ascii="Arial" w:hAnsi="Arial" w:cs="Arial"/>
                <w:lang w:val="el-GR"/>
              </w:rPr>
            </w:pPr>
          </w:p>
          <w:p w14:paraId="65F313C5" w14:textId="5257320E" w:rsidR="007167AF" w:rsidRPr="0003766C" w:rsidRDefault="007167AF" w:rsidP="007167AF">
            <w:pPr>
              <w:jc w:val="both"/>
              <w:rPr>
                <w:rFonts w:ascii="Arial" w:hAnsi="Arial" w:cs="Arial"/>
                <w:lang w:val="el-GR"/>
              </w:rPr>
            </w:pPr>
            <w:r w:rsidRPr="0003766C">
              <w:rPr>
                <w:rFonts w:ascii="Arial" w:hAnsi="Arial" w:cs="Arial"/>
                <w:lang w:val="el-GR"/>
              </w:rPr>
              <w:t>Το μάθημα βασίζεται στην έρευνα (οι μαθητές δεν ενημερώνονται πώς να σημειώνουν τα σημεία στο σύστημα συντεταγμένων, υποτίθεται ότι επαναφέρουν την αναγκαιότητα συμφωνίας για την τάξη, καθώς και την ανάγκη διαχωρισμού του χαρακτήρα), βασισμένη στην ενσωματωμένη εμπειρία με κινούμενα σημεία στο σύστημα συντεταγμένων χρησιμοποιώντας ψηφιακά εργαλεία. Η κατάσταση είναι ενσωματωμένη στην κατάσταση πλοήγησης μεταξύ δύο μαθητών.</w:t>
            </w:r>
          </w:p>
        </w:tc>
      </w:tr>
      <w:tr w:rsidR="007167AF" w:rsidRPr="0003766C" w14:paraId="32C54FD9" w14:textId="77777777" w:rsidTr="007167AF">
        <w:trPr>
          <w:trHeight w:val="69"/>
        </w:trPr>
        <w:tc>
          <w:tcPr>
            <w:tcW w:w="2547" w:type="dxa"/>
            <w:vMerge w:val="restart"/>
            <w:tcBorders>
              <w:top w:val="single" w:sz="12" w:space="0" w:color="FFC000" w:themeColor="accent4"/>
              <w:left w:val="single" w:sz="4" w:space="0" w:color="FFB800"/>
              <w:right w:val="single" w:sz="4" w:space="0" w:color="FFB800"/>
            </w:tcBorders>
          </w:tcPr>
          <w:p w14:paraId="197366D4" w14:textId="77777777" w:rsidR="007167AF" w:rsidRPr="0003766C" w:rsidRDefault="007167AF" w:rsidP="007167AF">
            <w:pPr>
              <w:rPr>
                <w:rFonts w:ascii="Arial" w:hAnsi="Arial" w:cs="Arial"/>
                <w:b/>
                <w:lang w:val="en-GB"/>
              </w:rPr>
            </w:pPr>
            <w:r w:rsidRPr="0003766C">
              <w:rPr>
                <w:rFonts w:ascii="Arial" w:hAnsi="Arial" w:cs="Arial"/>
                <w:b/>
              </w:rPr>
              <w:t>Αρχές σχεδιασμού:</w:t>
            </w:r>
          </w:p>
          <w:p w14:paraId="732B020D" w14:textId="329501D0" w:rsidR="007167AF" w:rsidRPr="0003766C" w:rsidRDefault="007167AF" w:rsidP="007167AF">
            <w:pPr>
              <w:rPr>
                <w:rFonts w:ascii="Arial" w:hAnsi="Arial" w:cs="Arial"/>
                <w:b/>
                <w:lang w:val="en-GB"/>
              </w:rPr>
            </w:pPr>
          </w:p>
        </w:tc>
        <w:tc>
          <w:tcPr>
            <w:tcW w:w="2268" w:type="dxa"/>
            <w:tcBorders>
              <w:top w:val="single" w:sz="12" w:space="0" w:color="FFC000" w:themeColor="accent4"/>
              <w:left w:val="single" w:sz="4" w:space="0" w:color="FFB800"/>
              <w:bottom w:val="single" w:sz="4" w:space="0" w:color="FFB800"/>
              <w:right w:val="single" w:sz="4" w:space="0" w:color="FFB800"/>
            </w:tcBorders>
          </w:tcPr>
          <w:p w14:paraId="53FAA821" w14:textId="4D1DF086" w:rsidR="007167AF" w:rsidRPr="0003766C" w:rsidRDefault="007167AF" w:rsidP="007167AF">
            <w:pPr>
              <w:rPr>
                <w:rFonts w:ascii="Arial" w:hAnsi="Arial" w:cs="Arial"/>
                <w:b/>
                <w:bCs/>
                <w:lang w:val="en-GB"/>
              </w:rPr>
            </w:pPr>
            <w:r w:rsidRPr="0003766C">
              <w:rPr>
                <w:rFonts w:ascii="Arial" w:hAnsi="Arial" w:cs="Arial"/>
                <w:b/>
              </w:rPr>
              <w:t>Διερευνητική προσέγγιση</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5210DA1F" w14:textId="77777777" w:rsidR="007167AF" w:rsidRPr="0003766C" w:rsidRDefault="007167AF" w:rsidP="007167AF">
            <w:pPr>
              <w:rPr>
                <w:rFonts w:ascii="Arial" w:hAnsi="Arial" w:cs="Arial"/>
                <w:lang w:val="en-GB"/>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6B8CB2D2" w14:textId="77777777" w:rsidR="007167AF" w:rsidRPr="0003766C" w:rsidRDefault="007167AF" w:rsidP="007167AF">
            <w:pPr>
              <w:rPr>
                <w:rFonts w:ascii="Arial" w:hAnsi="Arial" w:cs="Arial"/>
                <w:lang w:val="en-GB"/>
              </w:rPr>
            </w:pPr>
          </w:p>
        </w:tc>
        <w:tc>
          <w:tcPr>
            <w:tcW w:w="1401"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0FB52125" w14:textId="77777777" w:rsidR="007167AF" w:rsidRPr="0003766C" w:rsidRDefault="007167AF" w:rsidP="007167AF">
            <w:pPr>
              <w:rPr>
                <w:rFonts w:ascii="Arial" w:hAnsi="Arial" w:cs="Arial"/>
                <w:lang w:val="en-GB"/>
              </w:rPr>
            </w:pPr>
          </w:p>
        </w:tc>
      </w:tr>
      <w:tr w:rsidR="007167AF" w:rsidRPr="0003766C" w14:paraId="2A6B7B48" w14:textId="77777777" w:rsidTr="007167AF">
        <w:trPr>
          <w:trHeight w:val="67"/>
        </w:trPr>
        <w:tc>
          <w:tcPr>
            <w:tcW w:w="2547" w:type="dxa"/>
            <w:vMerge/>
            <w:tcBorders>
              <w:left w:val="single" w:sz="4" w:space="0" w:color="FFB800"/>
              <w:right w:val="single" w:sz="4" w:space="0" w:color="FFB800"/>
            </w:tcBorders>
          </w:tcPr>
          <w:p w14:paraId="569515A4" w14:textId="77777777" w:rsidR="007167AF" w:rsidRPr="0003766C" w:rsidRDefault="007167AF" w:rsidP="007167AF">
            <w:pPr>
              <w:rPr>
                <w:rFonts w:ascii="Arial" w:hAnsi="Arial" w:cs="Arial"/>
                <w:b/>
                <w:lang w:val="en-GB"/>
              </w:rPr>
            </w:pPr>
          </w:p>
        </w:tc>
        <w:tc>
          <w:tcPr>
            <w:tcW w:w="2268" w:type="dxa"/>
            <w:tcBorders>
              <w:top w:val="single" w:sz="4" w:space="0" w:color="FFB800"/>
              <w:left w:val="single" w:sz="4" w:space="0" w:color="FFB800"/>
              <w:bottom w:val="single" w:sz="4" w:space="0" w:color="FFB800"/>
              <w:right w:val="single" w:sz="4" w:space="0" w:color="FFB800"/>
            </w:tcBorders>
          </w:tcPr>
          <w:p w14:paraId="306C1E4E" w14:textId="0FB52AA6" w:rsidR="007167AF" w:rsidRPr="0003766C" w:rsidRDefault="007167AF" w:rsidP="007167AF">
            <w:pPr>
              <w:rPr>
                <w:rFonts w:ascii="Arial" w:hAnsi="Arial" w:cs="Arial"/>
                <w:b/>
                <w:bCs/>
                <w:lang w:val="en-GB"/>
              </w:rPr>
            </w:pPr>
            <w:r w:rsidRPr="0003766C">
              <w:rPr>
                <w:rFonts w:ascii="Arial" w:hAnsi="Arial" w:cs="Arial"/>
                <w:b/>
              </w:rPr>
              <w:t>Ρεαλιστικά σενάρια</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3ED35520" w14:textId="77777777" w:rsidR="007167AF" w:rsidRPr="0003766C" w:rsidRDefault="007167AF" w:rsidP="007167AF">
            <w:pPr>
              <w:rPr>
                <w:rFonts w:ascii="Arial" w:hAnsi="Arial" w:cs="Arial"/>
                <w:lang w:val="en-GB"/>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14:paraId="4C758EB5" w14:textId="77777777" w:rsidR="007167AF" w:rsidRPr="0003766C" w:rsidRDefault="007167AF" w:rsidP="007167AF">
            <w:pPr>
              <w:rPr>
                <w:rFonts w:ascii="Arial" w:hAnsi="Arial" w:cs="Arial"/>
                <w:lang w:val="en-GB"/>
              </w:rPr>
            </w:pPr>
          </w:p>
        </w:tc>
        <w:tc>
          <w:tcPr>
            <w:tcW w:w="1401" w:type="dxa"/>
            <w:tcBorders>
              <w:top w:val="single" w:sz="4" w:space="0" w:color="FFB800"/>
              <w:left w:val="single" w:sz="4" w:space="0" w:color="FFB800"/>
              <w:bottom w:val="single" w:sz="4" w:space="0" w:color="FFB800"/>
              <w:right w:val="single" w:sz="4" w:space="0" w:color="FFB800"/>
            </w:tcBorders>
          </w:tcPr>
          <w:p w14:paraId="54F086AD" w14:textId="77777777" w:rsidR="007167AF" w:rsidRPr="0003766C" w:rsidRDefault="007167AF" w:rsidP="007167AF">
            <w:pPr>
              <w:rPr>
                <w:rFonts w:ascii="Arial" w:hAnsi="Arial" w:cs="Arial"/>
                <w:lang w:val="en-GB"/>
              </w:rPr>
            </w:pPr>
          </w:p>
        </w:tc>
      </w:tr>
      <w:tr w:rsidR="007167AF" w:rsidRPr="0003766C" w14:paraId="50FECB3A" w14:textId="77777777" w:rsidTr="007167AF">
        <w:trPr>
          <w:trHeight w:val="67"/>
        </w:trPr>
        <w:tc>
          <w:tcPr>
            <w:tcW w:w="2547" w:type="dxa"/>
            <w:vMerge/>
            <w:tcBorders>
              <w:left w:val="single" w:sz="4" w:space="0" w:color="FFB800"/>
              <w:right w:val="single" w:sz="4" w:space="0" w:color="FFB800"/>
            </w:tcBorders>
          </w:tcPr>
          <w:p w14:paraId="78654A3A" w14:textId="77777777" w:rsidR="007167AF" w:rsidRPr="0003766C" w:rsidRDefault="007167AF" w:rsidP="007167AF">
            <w:pPr>
              <w:rPr>
                <w:rFonts w:ascii="Arial" w:hAnsi="Arial" w:cs="Arial"/>
                <w:b/>
                <w:lang w:val="en-GB"/>
              </w:rPr>
            </w:pPr>
          </w:p>
        </w:tc>
        <w:tc>
          <w:tcPr>
            <w:tcW w:w="2268" w:type="dxa"/>
            <w:tcBorders>
              <w:top w:val="single" w:sz="4" w:space="0" w:color="FFB800"/>
              <w:left w:val="single" w:sz="4" w:space="0" w:color="FFB800"/>
              <w:bottom w:val="single" w:sz="4" w:space="0" w:color="FFB800"/>
              <w:right w:val="single" w:sz="4" w:space="0" w:color="FFB800"/>
            </w:tcBorders>
          </w:tcPr>
          <w:p w14:paraId="60DD8170" w14:textId="760E74E5" w:rsidR="007167AF" w:rsidRPr="0003766C" w:rsidRDefault="007167AF" w:rsidP="007167AF">
            <w:pPr>
              <w:rPr>
                <w:rFonts w:ascii="Arial" w:hAnsi="Arial" w:cs="Arial"/>
                <w:b/>
                <w:bCs/>
                <w:lang w:val="en-GB"/>
              </w:rPr>
            </w:pPr>
            <w:r w:rsidRPr="0003766C">
              <w:rPr>
                <w:rFonts w:ascii="Arial" w:hAnsi="Arial" w:cs="Arial"/>
                <w:b/>
              </w:rPr>
              <w:t>Ψηφιακά εργαλεία</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2CBB94F5" w14:textId="77777777" w:rsidR="007167AF" w:rsidRPr="0003766C" w:rsidRDefault="007167AF" w:rsidP="007167AF">
            <w:pPr>
              <w:rPr>
                <w:rFonts w:ascii="Arial" w:hAnsi="Arial" w:cs="Arial"/>
                <w:lang w:val="en-GB"/>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334E4ABB" w14:textId="77777777" w:rsidR="007167AF" w:rsidRPr="0003766C" w:rsidRDefault="007167AF" w:rsidP="007167AF">
            <w:pPr>
              <w:rPr>
                <w:rFonts w:ascii="Arial" w:hAnsi="Arial" w:cs="Arial"/>
                <w:lang w:val="en-GB"/>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5D95A599" w14:textId="77777777" w:rsidR="007167AF" w:rsidRPr="0003766C" w:rsidRDefault="007167AF" w:rsidP="007167AF">
            <w:pPr>
              <w:rPr>
                <w:rFonts w:ascii="Arial" w:hAnsi="Arial" w:cs="Arial"/>
                <w:lang w:val="en-GB"/>
              </w:rPr>
            </w:pPr>
          </w:p>
        </w:tc>
      </w:tr>
      <w:tr w:rsidR="007167AF" w:rsidRPr="0003766C" w14:paraId="17FF3190" w14:textId="77777777" w:rsidTr="007167AF">
        <w:trPr>
          <w:trHeight w:val="67"/>
        </w:trPr>
        <w:tc>
          <w:tcPr>
            <w:tcW w:w="2547" w:type="dxa"/>
            <w:vMerge/>
            <w:tcBorders>
              <w:left w:val="single" w:sz="4" w:space="0" w:color="FFB800"/>
              <w:bottom w:val="single" w:sz="12" w:space="0" w:color="FFC000" w:themeColor="accent4"/>
              <w:right w:val="single" w:sz="4" w:space="0" w:color="FFB800"/>
            </w:tcBorders>
          </w:tcPr>
          <w:p w14:paraId="59C75872" w14:textId="77777777" w:rsidR="007167AF" w:rsidRPr="0003766C" w:rsidRDefault="007167AF" w:rsidP="007167AF">
            <w:pPr>
              <w:rPr>
                <w:rFonts w:ascii="Arial" w:hAnsi="Arial" w:cs="Arial"/>
                <w:b/>
                <w:lang w:val="en-GB"/>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4F98E83A" w14:textId="69F37993" w:rsidR="007167AF" w:rsidRPr="0003766C" w:rsidRDefault="007167AF" w:rsidP="007167AF">
            <w:pPr>
              <w:rPr>
                <w:rFonts w:ascii="Arial" w:hAnsi="Arial" w:cs="Arial"/>
                <w:b/>
                <w:bCs/>
                <w:lang w:val="en-GB"/>
              </w:rPr>
            </w:pPr>
            <w:r w:rsidRPr="0003766C">
              <w:rPr>
                <w:rFonts w:ascii="Arial" w:hAnsi="Arial" w:cs="Arial"/>
                <w:b/>
              </w:rPr>
              <w:t>Ενσώματη μάθηση</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3811D89B" w14:textId="77777777" w:rsidR="007167AF" w:rsidRPr="0003766C" w:rsidRDefault="007167AF" w:rsidP="007167AF">
            <w:pPr>
              <w:rPr>
                <w:rFonts w:ascii="Arial" w:hAnsi="Arial" w:cs="Arial"/>
                <w:lang w:val="en-GB"/>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1FAF7C7D" w14:textId="77777777" w:rsidR="007167AF" w:rsidRPr="0003766C" w:rsidRDefault="007167AF" w:rsidP="007167AF">
            <w:pPr>
              <w:rPr>
                <w:rFonts w:ascii="Arial" w:hAnsi="Arial" w:cs="Arial"/>
                <w:lang w:val="en-GB"/>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2A479A82" w14:textId="77777777" w:rsidR="007167AF" w:rsidRPr="0003766C" w:rsidRDefault="007167AF" w:rsidP="007167AF">
            <w:pPr>
              <w:rPr>
                <w:rFonts w:ascii="Arial" w:hAnsi="Arial" w:cs="Arial"/>
                <w:lang w:val="en-GB"/>
              </w:rPr>
            </w:pPr>
          </w:p>
        </w:tc>
      </w:tr>
      <w:tr w:rsidR="007167AF" w:rsidRPr="0003766C" w14:paraId="69105C93" w14:textId="77777777" w:rsidTr="007167AF">
        <w:trPr>
          <w:trHeight w:val="217"/>
        </w:trPr>
        <w:tc>
          <w:tcPr>
            <w:tcW w:w="2547" w:type="dxa"/>
            <w:vMerge w:val="restart"/>
            <w:tcBorders>
              <w:top w:val="single" w:sz="12" w:space="0" w:color="FFC000" w:themeColor="accent4"/>
              <w:left w:val="single" w:sz="4" w:space="0" w:color="FFB800"/>
              <w:right w:val="single" w:sz="4" w:space="0" w:color="FFB800"/>
            </w:tcBorders>
          </w:tcPr>
          <w:p w14:paraId="7CCCDF7C" w14:textId="77777777" w:rsidR="007167AF" w:rsidRPr="0003766C" w:rsidRDefault="007167AF" w:rsidP="007167AF">
            <w:pPr>
              <w:rPr>
                <w:rFonts w:ascii="Arial" w:hAnsi="Arial" w:cs="Arial"/>
                <w:b/>
                <w:lang w:val="en-GB"/>
              </w:rPr>
            </w:pPr>
            <w:r w:rsidRPr="0003766C">
              <w:rPr>
                <w:rFonts w:ascii="Arial" w:hAnsi="Arial" w:cs="Arial"/>
                <w:b/>
              </w:rPr>
              <w:t>Συναρτησιακός λογισμός:</w:t>
            </w:r>
          </w:p>
          <w:p w14:paraId="341D2DF7" w14:textId="60998695" w:rsidR="007167AF" w:rsidRPr="0003766C" w:rsidRDefault="007167AF" w:rsidP="007167AF">
            <w:pPr>
              <w:rPr>
                <w:rFonts w:ascii="Arial" w:hAnsi="Arial" w:cs="Arial"/>
                <w:b/>
                <w:lang w:val="en-GB"/>
              </w:rPr>
            </w:pPr>
          </w:p>
        </w:tc>
        <w:tc>
          <w:tcPr>
            <w:tcW w:w="2268" w:type="dxa"/>
            <w:tcBorders>
              <w:top w:val="single" w:sz="12" w:space="0" w:color="FFC000" w:themeColor="accent4"/>
              <w:left w:val="single" w:sz="4" w:space="0" w:color="FFB800"/>
              <w:bottom w:val="single" w:sz="4" w:space="0" w:color="FFB800"/>
            </w:tcBorders>
          </w:tcPr>
          <w:p w14:paraId="5E792F9A" w14:textId="5F24D1F9" w:rsidR="007167AF" w:rsidRPr="0003766C" w:rsidRDefault="007167AF" w:rsidP="007167AF">
            <w:pPr>
              <w:rPr>
                <w:rFonts w:ascii="Arial" w:hAnsi="Arial" w:cs="Arial"/>
                <w:b/>
                <w:bCs/>
                <w:lang w:val="en-GB"/>
              </w:rPr>
            </w:pPr>
            <w:r w:rsidRPr="0003766C">
              <w:rPr>
                <w:rFonts w:ascii="Arial" w:hAnsi="Arial" w:cs="Arial"/>
                <w:b/>
              </w:rPr>
              <w:t>Είσοδος-Έξοδος</w:t>
            </w:r>
          </w:p>
        </w:tc>
        <w:tc>
          <w:tcPr>
            <w:tcW w:w="1400" w:type="dxa"/>
            <w:tcBorders>
              <w:top w:val="single" w:sz="12" w:space="0" w:color="FFC000" w:themeColor="accent4"/>
              <w:right w:val="single" w:sz="4" w:space="0" w:color="FFB800"/>
            </w:tcBorders>
            <w:shd w:val="clear" w:color="auto" w:fill="299AF5"/>
          </w:tcPr>
          <w:p w14:paraId="6A23FCBC" w14:textId="77777777" w:rsidR="007167AF" w:rsidRPr="0003766C" w:rsidRDefault="007167AF" w:rsidP="007167AF">
            <w:pPr>
              <w:rPr>
                <w:rFonts w:ascii="Arial" w:hAnsi="Arial" w:cs="Arial"/>
                <w:lang w:val="en-GB"/>
              </w:rPr>
            </w:pPr>
          </w:p>
        </w:tc>
        <w:tc>
          <w:tcPr>
            <w:tcW w:w="1400" w:type="dxa"/>
            <w:tcBorders>
              <w:top w:val="single" w:sz="12" w:space="0" w:color="FFC000" w:themeColor="accent4"/>
              <w:right w:val="single" w:sz="4" w:space="0" w:color="FFB800"/>
            </w:tcBorders>
            <w:shd w:val="clear" w:color="auto" w:fill="299AF5"/>
          </w:tcPr>
          <w:p w14:paraId="01A3B7AE" w14:textId="77777777" w:rsidR="007167AF" w:rsidRPr="0003766C" w:rsidRDefault="007167AF" w:rsidP="007167AF">
            <w:pPr>
              <w:rPr>
                <w:rFonts w:ascii="Arial" w:hAnsi="Arial" w:cs="Arial"/>
                <w:lang w:val="en-GB"/>
              </w:rPr>
            </w:pPr>
          </w:p>
        </w:tc>
        <w:tc>
          <w:tcPr>
            <w:tcW w:w="1401" w:type="dxa"/>
            <w:tcBorders>
              <w:top w:val="single" w:sz="12" w:space="0" w:color="FFC000" w:themeColor="accent4"/>
              <w:right w:val="single" w:sz="4" w:space="0" w:color="FFB800"/>
            </w:tcBorders>
            <w:shd w:val="clear" w:color="auto" w:fill="299AF5"/>
          </w:tcPr>
          <w:p w14:paraId="00CA3999" w14:textId="77777777" w:rsidR="007167AF" w:rsidRPr="0003766C" w:rsidRDefault="007167AF" w:rsidP="007167AF">
            <w:pPr>
              <w:rPr>
                <w:rFonts w:ascii="Arial" w:hAnsi="Arial" w:cs="Arial"/>
                <w:lang w:val="en-GB"/>
              </w:rPr>
            </w:pPr>
          </w:p>
        </w:tc>
      </w:tr>
      <w:tr w:rsidR="007167AF" w:rsidRPr="0003766C" w14:paraId="2BEF30B1" w14:textId="77777777" w:rsidTr="007167AF">
        <w:trPr>
          <w:trHeight w:val="270"/>
        </w:trPr>
        <w:tc>
          <w:tcPr>
            <w:tcW w:w="2547" w:type="dxa"/>
            <w:vMerge/>
            <w:tcBorders>
              <w:left w:val="single" w:sz="4" w:space="0" w:color="FFB800"/>
              <w:right w:val="single" w:sz="4" w:space="0" w:color="FFB800"/>
            </w:tcBorders>
          </w:tcPr>
          <w:p w14:paraId="33BC6F5F" w14:textId="77777777" w:rsidR="007167AF" w:rsidRPr="0003766C" w:rsidRDefault="007167AF" w:rsidP="007167AF">
            <w:pPr>
              <w:rPr>
                <w:rFonts w:ascii="Arial" w:hAnsi="Arial" w:cs="Arial"/>
                <w:b/>
                <w:lang w:val="en-GB"/>
              </w:rPr>
            </w:pPr>
          </w:p>
        </w:tc>
        <w:tc>
          <w:tcPr>
            <w:tcW w:w="2268" w:type="dxa"/>
            <w:tcBorders>
              <w:top w:val="single" w:sz="4" w:space="0" w:color="FFB800"/>
              <w:left w:val="single" w:sz="4" w:space="0" w:color="FFB800"/>
            </w:tcBorders>
          </w:tcPr>
          <w:p w14:paraId="5F095352" w14:textId="431849DF" w:rsidR="007167AF" w:rsidRPr="0003766C" w:rsidRDefault="007167AF" w:rsidP="007167AF">
            <w:pPr>
              <w:rPr>
                <w:rFonts w:ascii="Arial" w:hAnsi="Arial" w:cs="Arial"/>
                <w:b/>
                <w:bCs/>
                <w:lang w:val="en-GB"/>
              </w:rPr>
            </w:pPr>
            <w:r w:rsidRPr="0003766C">
              <w:rPr>
                <w:rFonts w:ascii="Arial" w:hAnsi="Arial" w:cs="Arial"/>
                <w:b/>
              </w:rPr>
              <w:t>Συμμεταβολή</w:t>
            </w:r>
          </w:p>
        </w:tc>
        <w:tc>
          <w:tcPr>
            <w:tcW w:w="1400" w:type="dxa"/>
            <w:tcBorders>
              <w:right w:val="single" w:sz="4" w:space="0" w:color="FFB800"/>
            </w:tcBorders>
            <w:shd w:val="clear" w:color="auto" w:fill="auto"/>
          </w:tcPr>
          <w:p w14:paraId="03CE5965" w14:textId="77777777" w:rsidR="007167AF" w:rsidRPr="0003766C" w:rsidRDefault="007167AF" w:rsidP="007167AF">
            <w:pPr>
              <w:rPr>
                <w:rFonts w:ascii="Arial" w:hAnsi="Arial" w:cs="Arial"/>
                <w:lang w:val="en-GB"/>
              </w:rPr>
            </w:pPr>
          </w:p>
        </w:tc>
        <w:tc>
          <w:tcPr>
            <w:tcW w:w="1400" w:type="dxa"/>
            <w:tcBorders>
              <w:right w:val="single" w:sz="4" w:space="0" w:color="FFB800"/>
            </w:tcBorders>
            <w:shd w:val="clear" w:color="auto" w:fill="auto"/>
          </w:tcPr>
          <w:p w14:paraId="1E481AAF" w14:textId="77777777" w:rsidR="007167AF" w:rsidRPr="0003766C" w:rsidRDefault="007167AF" w:rsidP="007167AF">
            <w:pPr>
              <w:rPr>
                <w:rFonts w:ascii="Arial" w:hAnsi="Arial" w:cs="Arial"/>
                <w:lang w:val="en-GB"/>
              </w:rPr>
            </w:pPr>
          </w:p>
        </w:tc>
        <w:tc>
          <w:tcPr>
            <w:tcW w:w="1401" w:type="dxa"/>
            <w:tcBorders>
              <w:right w:val="single" w:sz="4" w:space="0" w:color="FFB800"/>
            </w:tcBorders>
          </w:tcPr>
          <w:p w14:paraId="4F347EBE" w14:textId="77777777" w:rsidR="007167AF" w:rsidRPr="0003766C" w:rsidRDefault="007167AF" w:rsidP="007167AF">
            <w:pPr>
              <w:rPr>
                <w:rFonts w:ascii="Arial" w:hAnsi="Arial" w:cs="Arial"/>
                <w:lang w:val="en-GB"/>
              </w:rPr>
            </w:pPr>
          </w:p>
        </w:tc>
      </w:tr>
      <w:tr w:rsidR="007167AF" w:rsidRPr="0003766C" w14:paraId="24FA96D1" w14:textId="77777777" w:rsidTr="007167AF">
        <w:trPr>
          <w:trHeight w:val="270"/>
        </w:trPr>
        <w:tc>
          <w:tcPr>
            <w:tcW w:w="2547" w:type="dxa"/>
            <w:vMerge/>
            <w:tcBorders>
              <w:left w:val="single" w:sz="4" w:space="0" w:color="FFB800"/>
              <w:right w:val="single" w:sz="4" w:space="0" w:color="FFB800"/>
            </w:tcBorders>
          </w:tcPr>
          <w:p w14:paraId="122BBED6" w14:textId="77777777" w:rsidR="007167AF" w:rsidRPr="0003766C" w:rsidRDefault="007167AF" w:rsidP="007167AF">
            <w:pPr>
              <w:rPr>
                <w:rFonts w:ascii="Arial" w:hAnsi="Arial" w:cs="Arial"/>
                <w:b/>
                <w:lang w:val="en-GB"/>
              </w:rPr>
            </w:pPr>
          </w:p>
        </w:tc>
        <w:tc>
          <w:tcPr>
            <w:tcW w:w="2268" w:type="dxa"/>
            <w:tcBorders>
              <w:left w:val="single" w:sz="4" w:space="0" w:color="FFB800"/>
            </w:tcBorders>
          </w:tcPr>
          <w:p w14:paraId="3344C4A0" w14:textId="6C861C4E" w:rsidR="007167AF" w:rsidRPr="0003766C" w:rsidRDefault="007167AF" w:rsidP="007167AF">
            <w:pPr>
              <w:rPr>
                <w:rFonts w:ascii="Arial" w:hAnsi="Arial" w:cs="Arial"/>
                <w:b/>
                <w:bCs/>
                <w:lang w:val="en-GB"/>
              </w:rPr>
            </w:pPr>
            <w:r w:rsidRPr="0003766C">
              <w:rPr>
                <w:rFonts w:ascii="Arial" w:hAnsi="Arial" w:cs="Arial"/>
                <w:b/>
              </w:rPr>
              <w:t>Αντιστοίχιση</w:t>
            </w:r>
          </w:p>
        </w:tc>
        <w:tc>
          <w:tcPr>
            <w:tcW w:w="1400" w:type="dxa"/>
            <w:tcBorders>
              <w:right w:val="single" w:sz="4" w:space="0" w:color="FFB800"/>
            </w:tcBorders>
            <w:shd w:val="clear" w:color="auto" w:fill="auto"/>
          </w:tcPr>
          <w:p w14:paraId="70380065" w14:textId="77777777" w:rsidR="007167AF" w:rsidRPr="0003766C" w:rsidRDefault="007167AF" w:rsidP="007167AF">
            <w:pPr>
              <w:rPr>
                <w:rFonts w:ascii="Arial" w:hAnsi="Arial" w:cs="Arial"/>
                <w:lang w:val="en-GB"/>
              </w:rPr>
            </w:pPr>
          </w:p>
        </w:tc>
        <w:tc>
          <w:tcPr>
            <w:tcW w:w="1400" w:type="dxa"/>
            <w:tcBorders>
              <w:right w:val="single" w:sz="4" w:space="0" w:color="FFB800"/>
            </w:tcBorders>
          </w:tcPr>
          <w:p w14:paraId="2F740D77" w14:textId="77777777" w:rsidR="007167AF" w:rsidRPr="0003766C" w:rsidRDefault="007167AF" w:rsidP="007167AF">
            <w:pPr>
              <w:rPr>
                <w:rFonts w:ascii="Arial" w:hAnsi="Arial" w:cs="Arial"/>
                <w:lang w:val="en-GB"/>
              </w:rPr>
            </w:pPr>
          </w:p>
        </w:tc>
        <w:tc>
          <w:tcPr>
            <w:tcW w:w="1401" w:type="dxa"/>
            <w:tcBorders>
              <w:right w:val="single" w:sz="4" w:space="0" w:color="FFB800"/>
            </w:tcBorders>
          </w:tcPr>
          <w:p w14:paraId="123561EE" w14:textId="77777777" w:rsidR="007167AF" w:rsidRPr="0003766C" w:rsidRDefault="007167AF" w:rsidP="007167AF">
            <w:pPr>
              <w:rPr>
                <w:rFonts w:ascii="Arial" w:hAnsi="Arial" w:cs="Arial"/>
                <w:lang w:val="en-GB"/>
              </w:rPr>
            </w:pPr>
          </w:p>
        </w:tc>
      </w:tr>
      <w:tr w:rsidR="007167AF" w:rsidRPr="0003766C" w14:paraId="21B04B15" w14:textId="77777777" w:rsidTr="007167AF">
        <w:trPr>
          <w:trHeight w:val="270"/>
        </w:trPr>
        <w:tc>
          <w:tcPr>
            <w:tcW w:w="2547" w:type="dxa"/>
            <w:vMerge/>
            <w:tcBorders>
              <w:left w:val="single" w:sz="4" w:space="0" w:color="FFB800"/>
              <w:bottom w:val="single" w:sz="12" w:space="0" w:color="FFC000" w:themeColor="accent4"/>
              <w:right w:val="single" w:sz="4" w:space="0" w:color="FFB800"/>
            </w:tcBorders>
          </w:tcPr>
          <w:p w14:paraId="3C78A1F9" w14:textId="77777777" w:rsidR="007167AF" w:rsidRPr="0003766C" w:rsidRDefault="007167AF" w:rsidP="007167AF">
            <w:pPr>
              <w:rPr>
                <w:rFonts w:ascii="Arial" w:hAnsi="Arial" w:cs="Arial"/>
                <w:b/>
                <w:lang w:val="en-GB"/>
              </w:rPr>
            </w:pPr>
          </w:p>
        </w:tc>
        <w:tc>
          <w:tcPr>
            <w:tcW w:w="2268" w:type="dxa"/>
            <w:tcBorders>
              <w:left w:val="single" w:sz="4" w:space="0" w:color="FFB800"/>
              <w:bottom w:val="single" w:sz="12" w:space="0" w:color="FFC000" w:themeColor="accent4"/>
            </w:tcBorders>
          </w:tcPr>
          <w:p w14:paraId="7AEAA352" w14:textId="3590F594" w:rsidR="007167AF" w:rsidRPr="0003766C" w:rsidRDefault="007167AF" w:rsidP="007167AF">
            <w:pPr>
              <w:rPr>
                <w:rFonts w:ascii="Arial" w:hAnsi="Arial" w:cs="Arial"/>
                <w:b/>
                <w:bCs/>
                <w:lang w:val="en-GB"/>
              </w:rPr>
            </w:pPr>
            <w:r w:rsidRPr="0003766C">
              <w:rPr>
                <w:rFonts w:ascii="Arial" w:hAnsi="Arial" w:cs="Arial"/>
                <w:b/>
              </w:rPr>
              <w:t>Μαθηματικό Αντικείμενο</w:t>
            </w:r>
          </w:p>
        </w:tc>
        <w:tc>
          <w:tcPr>
            <w:tcW w:w="1400" w:type="dxa"/>
            <w:tcBorders>
              <w:bottom w:val="single" w:sz="12" w:space="0" w:color="FFC000" w:themeColor="accent4"/>
              <w:right w:val="single" w:sz="4" w:space="0" w:color="FFB800"/>
            </w:tcBorders>
            <w:shd w:val="clear" w:color="auto" w:fill="auto"/>
          </w:tcPr>
          <w:p w14:paraId="16888723" w14:textId="77777777" w:rsidR="007167AF" w:rsidRPr="0003766C" w:rsidRDefault="007167AF" w:rsidP="007167AF">
            <w:pPr>
              <w:rPr>
                <w:rFonts w:ascii="Arial" w:hAnsi="Arial" w:cs="Arial"/>
                <w:lang w:val="en-GB"/>
              </w:rPr>
            </w:pPr>
          </w:p>
        </w:tc>
        <w:tc>
          <w:tcPr>
            <w:tcW w:w="1400" w:type="dxa"/>
            <w:tcBorders>
              <w:bottom w:val="single" w:sz="12" w:space="0" w:color="FFC000" w:themeColor="accent4"/>
              <w:right w:val="single" w:sz="4" w:space="0" w:color="FFB800"/>
            </w:tcBorders>
          </w:tcPr>
          <w:p w14:paraId="0EB5176B" w14:textId="77777777" w:rsidR="007167AF" w:rsidRPr="0003766C" w:rsidRDefault="007167AF" w:rsidP="007167AF">
            <w:pPr>
              <w:rPr>
                <w:rFonts w:ascii="Arial" w:hAnsi="Arial" w:cs="Arial"/>
                <w:lang w:val="en-GB"/>
              </w:rPr>
            </w:pPr>
          </w:p>
        </w:tc>
        <w:tc>
          <w:tcPr>
            <w:tcW w:w="1401" w:type="dxa"/>
            <w:tcBorders>
              <w:bottom w:val="single" w:sz="12" w:space="0" w:color="FFC000" w:themeColor="accent4"/>
              <w:right w:val="single" w:sz="4" w:space="0" w:color="FFB800"/>
            </w:tcBorders>
          </w:tcPr>
          <w:p w14:paraId="54502535" w14:textId="77777777" w:rsidR="007167AF" w:rsidRPr="0003766C" w:rsidRDefault="007167AF" w:rsidP="007167AF">
            <w:pPr>
              <w:rPr>
                <w:rFonts w:ascii="Arial" w:hAnsi="Arial" w:cs="Arial"/>
                <w:lang w:val="en-GB"/>
              </w:rPr>
            </w:pPr>
          </w:p>
        </w:tc>
      </w:tr>
      <w:tr w:rsidR="007167AF" w:rsidRPr="0003766C" w14:paraId="18629D5E" w14:textId="77777777" w:rsidTr="007167AF">
        <w:trPr>
          <w:trHeight w:val="3319"/>
        </w:trPr>
        <w:tc>
          <w:tcPr>
            <w:tcW w:w="2547" w:type="dxa"/>
            <w:tcBorders>
              <w:top w:val="single" w:sz="12" w:space="0" w:color="FFC000" w:themeColor="accent4"/>
              <w:left w:val="single" w:sz="4" w:space="0" w:color="FFB800"/>
              <w:right w:val="single" w:sz="4" w:space="0" w:color="FFB800"/>
            </w:tcBorders>
          </w:tcPr>
          <w:p w14:paraId="033D1C88" w14:textId="4608CB87" w:rsidR="007167AF" w:rsidRPr="0003766C" w:rsidRDefault="007167AF" w:rsidP="007167AF">
            <w:pPr>
              <w:rPr>
                <w:rFonts w:ascii="Arial" w:hAnsi="Arial" w:cs="Arial"/>
                <w:b/>
                <w:lang w:val="en-GB"/>
              </w:rPr>
            </w:pPr>
            <w:r w:rsidRPr="0003766C">
              <w:rPr>
                <w:rFonts w:ascii="Arial" w:hAnsi="Arial" w:cs="Arial"/>
                <w:b/>
              </w:rPr>
              <w:t>Στόχοι:</w:t>
            </w:r>
          </w:p>
        </w:tc>
        <w:tc>
          <w:tcPr>
            <w:tcW w:w="6469" w:type="dxa"/>
            <w:gridSpan w:val="4"/>
            <w:tcBorders>
              <w:top w:val="single" w:sz="12" w:space="0" w:color="FFC000" w:themeColor="accent4"/>
              <w:left w:val="single" w:sz="4" w:space="0" w:color="FFB800"/>
            </w:tcBorders>
          </w:tcPr>
          <w:p w14:paraId="10207976" w14:textId="4B9EFD94" w:rsidR="007167AF" w:rsidRPr="0003766C" w:rsidRDefault="007167AF" w:rsidP="007167AF">
            <w:pPr>
              <w:pStyle w:val="Listenabsatz"/>
              <w:numPr>
                <w:ilvl w:val="0"/>
                <w:numId w:val="6"/>
              </w:numPr>
              <w:rPr>
                <w:rFonts w:ascii="Arial" w:hAnsi="Arial" w:cs="Arial"/>
                <w:lang w:val="el-GR"/>
              </w:rPr>
            </w:pPr>
            <w:r w:rsidRPr="0003766C">
              <w:rPr>
                <w:rFonts w:ascii="Arial" w:hAnsi="Arial" w:cs="Arial"/>
                <w:lang w:val="el-GR"/>
              </w:rPr>
              <w:t>Να σημειώνουν φυσικούς αριθμούς (ή ακέραιους) στην αριθμητική γραμμή.</w:t>
            </w:r>
          </w:p>
          <w:p w14:paraId="48E050D3" w14:textId="3ECBFB34" w:rsidR="007167AF" w:rsidRPr="0003766C" w:rsidRDefault="007167AF" w:rsidP="007167AF">
            <w:pPr>
              <w:pStyle w:val="Listenabsatz"/>
              <w:numPr>
                <w:ilvl w:val="0"/>
                <w:numId w:val="6"/>
              </w:numPr>
              <w:rPr>
                <w:rFonts w:ascii="Arial" w:hAnsi="Arial" w:cs="Arial"/>
                <w:lang w:val="el-GR"/>
              </w:rPr>
            </w:pPr>
            <w:r w:rsidRPr="0003766C">
              <w:rPr>
                <w:rFonts w:ascii="Arial" w:hAnsi="Arial" w:cs="Arial"/>
                <w:lang w:val="el-GR"/>
              </w:rPr>
              <w:t>Να εξηγούν τι επηρεάζει τη θέση ενός σημείου στο σύστημα συντεταγμένων.</w:t>
            </w:r>
          </w:p>
          <w:p w14:paraId="608987E4" w14:textId="2FB0E1E1" w:rsidR="007167AF" w:rsidRPr="0003766C" w:rsidRDefault="007167AF" w:rsidP="007167AF">
            <w:pPr>
              <w:pStyle w:val="Listenabsatz"/>
              <w:numPr>
                <w:ilvl w:val="0"/>
                <w:numId w:val="6"/>
              </w:numPr>
              <w:rPr>
                <w:rFonts w:ascii="Arial" w:hAnsi="Arial" w:cs="Arial"/>
                <w:lang w:val="el-GR"/>
              </w:rPr>
            </w:pPr>
            <w:r w:rsidRPr="0003766C">
              <w:rPr>
                <w:rFonts w:ascii="Arial" w:hAnsi="Arial" w:cs="Arial"/>
                <w:lang w:val="el-GR"/>
              </w:rPr>
              <w:t>Να σχεδιάζουν τη θέση ενός σημείου στο πρώτο τεταρτημόριο του συστήματος συντεταγμένων με βάση τις συντεταγμένες.</w:t>
            </w:r>
          </w:p>
          <w:p w14:paraId="172F1C7C" w14:textId="22AC0E65" w:rsidR="007167AF" w:rsidRPr="0003766C" w:rsidRDefault="007167AF" w:rsidP="007167AF">
            <w:pPr>
              <w:pStyle w:val="Listenabsatz"/>
              <w:numPr>
                <w:ilvl w:val="0"/>
                <w:numId w:val="6"/>
              </w:numPr>
              <w:rPr>
                <w:rFonts w:ascii="Arial" w:hAnsi="Arial" w:cs="Arial"/>
                <w:lang w:val="el-GR"/>
              </w:rPr>
            </w:pPr>
            <w:r w:rsidRPr="0003766C">
              <w:rPr>
                <w:rFonts w:ascii="Arial" w:hAnsi="Arial" w:cs="Arial"/>
                <w:lang w:val="el-GR"/>
              </w:rPr>
              <w:t>Να διαβάζουν τις συντεταγμένες ενός σημείου που βρίσκεται στο σύστημα συντεταγμένων.</w:t>
            </w:r>
          </w:p>
          <w:p w14:paraId="05646EAF" w14:textId="04003002" w:rsidR="007167AF" w:rsidRPr="0003766C" w:rsidRDefault="007167AF" w:rsidP="007167AF">
            <w:pPr>
              <w:pStyle w:val="Listenabsatz"/>
              <w:numPr>
                <w:ilvl w:val="0"/>
                <w:numId w:val="6"/>
              </w:numPr>
              <w:rPr>
                <w:rFonts w:ascii="Arial" w:hAnsi="Arial" w:cs="Arial"/>
                <w:lang w:val="el-GR"/>
              </w:rPr>
            </w:pPr>
            <w:r w:rsidRPr="0003766C">
              <w:rPr>
                <w:rFonts w:ascii="Arial" w:hAnsi="Arial" w:cs="Arial"/>
                <w:lang w:val="el-GR"/>
              </w:rPr>
              <w:t>Να προτείνουν μια μέθοδο καταγραφής των συντεταγμένων των σημείων.</w:t>
            </w:r>
          </w:p>
          <w:p w14:paraId="78F6D470" w14:textId="534987B4" w:rsidR="007167AF" w:rsidRPr="0003766C" w:rsidRDefault="007167AF" w:rsidP="007167AF">
            <w:pPr>
              <w:pStyle w:val="Listenabsatz"/>
              <w:numPr>
                <w:ilvl w:val="0"/>
                <w:numId w:val="6"/>
              </w:numPr>
              <w:rPr>
                <w:rFonts w:ascii="Arial" w:hAnsi="Arial" w:cs="Arial"/>
                <w:lang w:val="el-GR"/>
              </w:rPr>
            </w:pPr>
            <w:r w:rsidRPr="0003766C">
              <w:rPr>
                <w:rFonts w:ascii="Arial" w:hAnsi="Arial" w:cs="Arial"/>
                <w:lang w:val="el-GR"/>
              </w:rPr>
              <w:t>Να καταγράφουν τις συντεταγμένες των σημείων σύμφωνα με μια συμφωνημένη αρχή.</w:t>
            </w:r>
          </w:p>
          <w:p w14:paraId="7CB3CA3E" w14:textId="7C141A41" w:rsidR="007167AF" w:rsidRPr="0003766C" w:rsidRDefault="007167AF" w:rsidP="007167AF">
            <w:pPr>
              <w:pStyle w:val="Listenabsatz"/>
              <w:numPr>
                <w:ilvl w:val="0"/>
                <w:numId w:val="6"/>
              </w:numPr>
              <w:rPr>
                <w:rFonts w:ascii="Arial" w:hAnsi="Arial" w:cs="Arial"/>
                <w:lang w:val="el-GR"/>
              </w:rPr>
            </w:pPr>
            <w:r w:rsidRPr="0003766C">
              <w:rPr>
                <w:rFonts w:ascii="Arial" w:hAnsi="Arial" w:cs="Arial"/>
                <w:lang w:val="el-GR"/>
              </w:rPr>
              <w:t>Να σκιαγραφούν τη θέση ενός σημείου σε οποιοδήποτε τεταρτημόριο του συστήματος συντεταγμένων. (Προαιρετικός στόχος, εάν οι ακέραιοι αριθμοί είναι γνωστοί για τους μαθητές.)</w:t>
            </w:r>
          </w:p>
        </w:tc>
        <w:bookmarkStart w:id="0" w:name="_GoBack"/>
        <w:bookmarkEnd w:id="0"/>
      </w:tr>
      <w:tr w:rsidR="00C87325" w:rsidRPr="0003766C" w14:paraId="34CA8573" w14:textId="77777777" w:rsidTr="00716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PrEx>
        <w:trPr>
          <w:trHeight w:val="80"/>
        </w:trPr>
        <w:tc>
          <w:tcPr>
            <w:tcW w:w="9016" w:type="dxa"/>
            <w:gridSpan w:val="5"/>
            <w:shd w:val="clear" w:color="auto" w:fill="299AF5"/>
          </w:tcPr>
          <w:p w14:paraId="073C7112" w14:textId="2030B641" w:rsidR="00EA5C4E" w:rsidRPr="0003766C" w:rsidRDefault="007167AF">
            <w:pPr>
              <w:jc w:val="center"/>
              <w:rPr>
                <w:rFonts w:ascii="Arial" w:hAnsi="Arial" w:cs="Arial"/>
                <w:b/>
                <w:sz w:val="24"/>
                <w:szCs w:val="24"/>
                <w:lang w:val="el-GR"/>
              </w:rPr>
            </w:pPr>
            <w:r w:rsidRPr="0003766C">
              <w:rPr>
                <w:rFonts w:ascii="Arial" w:hAnsi="Arial" w:cs="Arial"/>
                <w:b/>
                <w:color w:val="FFFFFF" w:themeColor="background1"/>
                <w:sz w:val="36"/>
                <w:szCs w:val="36"/>
                <w:lang w:val="el-GR"/>
              </w:rPr>
              <w:lastRenderedPageBreak/>
              <w:t>Δραστηριότητες</w:t>
            </w:r>
          </w:p>
        </w:tc>
      </w:tr>
    </w:tbl>
    <w:p w14:paraId="586E524F" w14:textId="3E59A5A8" w:rsidR="00E36046" w:rsidRPr="0003766C" w:rsidRDefault="007167AF" w:rsidP="00E803BE">
      <w:pPr>
        <w:pStyle w:val="FTLessonNo"/>
        <w:numPr>
          <w:ilvl w:val="0"/>
          <w:numId w:val="0"/>
        </w:numPr>
        <w:rPr>
          <w:lang w:val="en-GB"/>
        </w:rPr>
      </w:pPr>
      <w:r w:rsidRPr="0003766C">
        <w:rPr>
          <w:lang w:val="el-GR"/>
        </w:rPr>
        <w:t>Μάθημα</w:t>
      </w:r>
      <w:r w:rsidR="00E803BE" w:rsidRPr="0003766C">
        <w:rPr>
          <w:lang w:val="en-GB"/>
        </w:rPr>
        <w:t xml:space="preserve"> 1</w:t>
      </w:r>
    </w:p>
    <w:p w14:paraId="1B58901F" w14:textId="224A7FF7" w:rsidR="00EA5C4E" w:rsidRPr="0003766C" w:rsidRDefault="007167AF">
      <w:pPr>
        <w:jc w:val="both"/>
        <w:rPr>
          <w:rFonts w:ascii="Arial" w:hAnsi="Arial" w:cs="Arial"/>
          <w:lang w:val="el-GR"/>
        </w:rPr>
      </w:pPr>
      <w:r w:rsidRPr="0003766C">
        <w:rPr>
          <w:rFonts w:ascii="Arial" w:hAnsi="Arial" w:cs="Arial"/>
          <w:lang w:val="el-GR"/>
        </w:rPr>
        <w:t xml:space="preserve">Για αυτό το μάθημα θα χρειαστείτε ένα </w:t>
      </w:r>
      <w:r w:rsidRPr="0003766C">
        <w:rPr>
          <w:rFonts w:ascii="Arial" w:hAnsi="Arial" w:cs="Arial"/>
          <w:lang w:val="en-GB"/>
        </w:rPr>
        <w:t>tablet</w:t>
      </w:r>
      <w:r w:rsidRPr="0003766C">
        <w:rPr>
          <w:rFonts w:ascii="Arial" w:hAnsi="Arial" w:cs="Arial"/>
          <w:lang w:val="el-GR"/>
        </w:rPr>
        <w:t xml:space="preserve"> ή άλλη συσκευή αφής (ιδανικά μία ανά μαθητή) και αυτή τη μικροεφαρμογή:</w:t>
      </w:r>
      <w:r w:rsidR="00BD49C8" w:rsidRPr="0003766C">
        <w:rPr>
          <w:rFonts w:ascii="Arial" w:hAnsi="Arial" w:cs="Arial"/>
        </w:rPr>
        <w:t xml:space="preserve"> </w:t>
      </w:r>
      <w:hyperlink r:id="rId11" w:history="1">
        <w:r w:rsidR="00BD49C8" w:rsidRPr="0003766C">
          <w:rPr>
            <w:rStyle w:val="Hyperlink"/>
            <w:rFonts w:ascii="Arial" w:hAnsi="Arial" w:cs="Arial"/>
          </w:rPr>
          <w:t>https://www.geogebra.org/m/aqzujujz</w:t>
        </w:r>
      </w:hyperlink>
      <w:r w:rsidR="00BD49C8" w:rsidRPr="0003766C">
        <w:rPr>
          <w:rFonts w:ascii="Arial" w:hAnsi="Arial" w:cs="Arial"/>
          <w:lang w:val="el-GR"/>
        </w:rPr>
        <w:t xml:space="preserve">. </w:t>
      </w:r>
      <w:r w:rsidRPr="0003766C">
        <w:rPr>
          <w:rFonts w:ascii="Arial" w:hAnsi="Arial" w:cs="Arial"/>
          <w:lang w:val="el-GR"/>
        </w:rPr>
        <w:t>Οι</w:t>
      </w:r>
      <w:r w:rsidR="00BD49C8" w:rsidRPr="0003766C">
        <w:rPr>
          <w:rFonts w:ascii="Arial" w:hAnsi="Arial" w:cs="Arial"/>
          <w:lang w:val="el-GR"/>
        </w:rPr>
        <w:t xml:space="preserve"> εκπαιδευτικοί</w:t>
      </w:r>
      <w:r w:rsidRPr="0003766C">
        <w:rPr>
          <w:rFonts w:ascii="Arial" w:hAnsi="Arial" w:cs="Arial"/>
          <w:lang w:val="el-GR"/>
        </w:rPr>
        <w:t xml:space="preserve"> θα πρέπει να το δουλέψουν ως </w:t>
      </w:r>
      <w:r w:rsidR="00BD49C8" w:rsidRPr="0003766C">
        <w:rPr>
          <w:rFonts w:ascii="Arial" w:hAnsi="Arial" w:cs="Arial"/>
          <w:lang w:val="el-GR"/>
        </w:rPr>
        <w:t xml:space="preserve">μια </w:t>
      </w:r>
      <w:r w:rsidRPr="0003766C">
        <w:rPr>
          <w:rFonts w:ascii="Arial" w:hAnsi="Arial" w:cs="Arial"/>
          <w:lang w:val="el-GR"/>
        </w:rPr>
        <w:t>τάξη</w:t>
      </w:r>
      <w:r w:rsidR="00BD49C8" w:rsidRPr="0003766C">
        <w:rPr>
          <w:rFonts w:ascii="Arial" w:hAnsi="Arial" w:cs="Arial"/>
          <w:lang w:val="el-GR"/>
        </w:rPr>
        <w:t xml:space="preserve"> στο εφαρμογίδιο</w:t>
      </w:r>
      <w:r w:rsidRPr="0003766C">
        <w:rPr>
          <w:rFonts w:ascii="Arial" w:hAnsi="Arial" w:cs="Arial"/>
          <w:lang w:val="el-GR"/>
        </w:rPr>
        <w:t xml:space="preserve"> </w:t>
      </w:r>
      <w:r w:rsidRPr="0003766C">
        <w:rPr>
          <w:rFonts w:ascii="Arial" w:hAnsi="Arial" w:cs="Arial"/>
          <w:lang w:val="en-GB"/>
        </w:rPr>
        <w:t>GeoGebra</w:t>
      </w:r>
      <w:r w:rsidRPr="0003766C">
        <w:rPr>
          <w:rFonts w:ascii="Arial" w:hAnsi="Arial" w:cs="Arial"/>
          <w:lang w:val="el-GR"/>
        </w:rPr>
        <w:t xml:space="preserve"> (κάντε κλικ στο "Δημιουργία τάξης" επάνω δεξιά και μοιραστείτε τον νέο σύνδεσμο με τους μαθητές σας). Ο </w:t>
      </w:r>
      <w:r w:rsidR="00BD49C8" w:rsidRPr="0003766C">
        <w:rPr>
          <w:rFonts w:ascii="Arial" w:hAnsi="Arial" w:cs="Arial"/>
          <w:lang w:val="el-GR"/>
        </w:rPr>
        <w:t>εκπαιδευτικός</w:t>
      </w:r>
      <w:r w:rsidRPr="0003766C">
        <w:rPr>
          <w:rFonts w:ascii="Arial" w:hAnsi="Arial" w:cs="Arial"/>
          <w:lang w:val="el-GR"/>
        </w:rPr>
        <w:t xml:space="preserve"> χρειάζεται έναν λογαριασμό στο </w:t>
      </w:r>
      <w:proofErr w:type="spellStart"/>
      <w:r w:rsidRPr="0003766C">
        <w:rPr>
          <w:rFonts w:ascii="Arial" w:hAnsi="Arial" w:cs="Arial"/>
          <w:lang w:val="en-GB"/>
        </w:rPr>
        <w:t>geogebra</w:t>
      </w:r>
      <w:proofErr w:type="spellEnd"/>
      <w:r w:rsidRPr="0003766C">
        <w:rPr>
          <w:rFonts w:ascii="Arial" w:hAnsi="Arial" w:cs="Arial"/>
          <w:lang w:val="el-GR"/>
        </w:rPr>
        <w:t>.</w:t>
      </w:r>
      <w:r w:rsidRPr="0003766C">
        <w:rPr>
          <w:rFonts w:ascii="Arial" w:hAnsi="Arial" w:cs="Arial"/>
          <w:lang w:val="en-GB"/>
        </w:rPr>
        <w:t>org</w:t>
      </w:r>
      <w:r w:rsidRPr="0003766C">
        <w:rPr>
          <w:rFonts w:ascii="Arial" w:hAnsi="Arial" w:cs="Arial"/>
          <w:lang w:val="el-GR"/>
        </w:rPr>
        <w:t>.</w:t>
      </w:r>
      <w:r w:rsidR="00BD49C8" w:rsidRPr="0003766C">
        <w:rPr>
          <w:rFonts w:ascii="Arial" w:hAnsi="Arial" w:cs="Arial"/>
          <w:lang w:val="el-GR"/>
        </w:rPr>
        <w:t xml:space="preserve"> </w:t>
      </w:r>
    </w:p>
    <w:p w14:paraId="2F9DAC8F" w14:textId="4D8F54FE" w:rsidR="00EA5C4E" w:rsidRPr="0003766C" w:rsidRDefault="007167AF" w:rsidP="007167AF">
      <w:pPr>
        <w:pStyle w:val="FTphase"/>
        <w:spacing w:before="0" w:after="0"/>
        <w:rPr>
          <w:lang w:val="el-GR"/>
        </w:rPr>
      </w:pPr>
      <w:r w:rsidRPr="0003766C">
        <w:rPr>
          <w:lang w:val="el-GR"/>
        </w:rPr>
        <w:t>Εξερεύνηση</w:t>
      </w:r>
    </w:p>
    <w:p w14:paraId="4EF1C5BC" w14:textId="7BC4533F" w:rsidR="00EA5C4E" w:rsidRPr="0003766C" w:rsidRDefault="007167AF" w:rsidP="007167AF">
      <w:pPr>
        <w:pStyle w:val="FTNumberoftheactivity"/>
        <w:numPr>
          <w:ilvl w:val="0"/>
          <w:numId w:val="0"/>
        </w:numPr>
        <w:spacing w:before="0"/>
        <w:rPr>
          <w:lang w:val="el-GR"/>
        </w:rPr>
      </w:pPr>
      <w:r w:rsidRPr="0003766C">
        <w:rPr>
          <w:lang w:val="el-GR"/>
        </w:rPr>
        <w:t>Δραστηριότητα</w:t>
      </w:r>
      <w:r w:rsidR="00E803BE" w:rsidRPr="0003766C">
        <w:rPr>
          <w:lang w:val="el-GR"/>
        </w:rPr>
        <w:t xml:space="preserve"> </w:t>
      </w:r>
      <w:r w:rsidRPr="0003766C">
        <w:rPr>
          <w:lang w:val="el-GR"/>
        </w:rPr>
        <w:t>1 - Τρίγωνο</w:t>
      </w:r>
    </w:p>
    <w:p w14:paraId="2C3BAAB2" w14:textId="4E80D4E6" w:rsidR="00EA5C4E" w:rsidRPr="0003766C" w:rsidRDefault="00BD49C8" w:rsidP="00BD49C8">
      <w:pPr>
        <w:pStyle w:val="FTactivityassignment"/>
        <w:jc w:val="both"/>
        <w:rPr>
          <w:rFonts w:cs="Arial"/>
          <w:lang w:val="el-GR"/>
        </w:rPr>
      </w:pPr>
      <w:r w:rsidRPr="0003766C">
        <w:rPr>
          <w:rFonts w:cs="Arial"/>
          <w:lang w:val="el-GR"/>
        </w:rPr>
        <w:t xml:space="preserve">Η πρώτη σας εργασία είναι να μάθετε πώς να μετακινείτε τις κορυφές του χρωματισμένου τριγώνου. Όταν καταλάβετε πώς κινούνται, μετακινήστε το μωβ τρίγωνο για να καλύψετε το μαύρο. </w:t>
      </w:r>
    </w:p>
    <w:p w14:paraId="081029A3" w14:textId="77777777" w:rsidR="004A3173" w:rsidRPr="0003766C" w:rsidRDefault="00AC25DE" w:rsidP="00AC25DE">
      <w:pPr>
        <w:pStyle w:val="FTactivityassignment"/>
        <w:jc w:val="center"/>
        <w:rPr>
          <w:rFonts w:cs="Arial"/>
          <w:lang w:val="en-GB"/>
        </w:rPr>
      </w:pPr>
      <w:r w:rsidRPr="0003766C">
        <w:rPr>
          <w:rFonts w:cs="Arial"/>
          <w:noProof/>
          <w:lang w:eastAsia="sk-SK"/>
        </w:rPr>
        <w:drawing>
          <wp:inline distT="0" distB="0" distL="0" distR="0" wp14:anchorId="287A1531" wp14:editId="6E8BC394">
            <wp:extent cx="2880000" cy="1612800"/>
            <wp:effectExtent l="0" t="0" r="0" b="698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0000" cy="1612800"/>
                    </a:xfrm>
                    <a:prstGeom prst="rect">
                      <a:avLst/>
                    </a:prstGeom>
                  </pic:spPr>
                </pic:pic>
              </a:graphicData>
            </a:graphic>
          </wp:inline>
        </w:drawing>
      </w:r>
    </w:p>
    <w:p w14:paraId="6F1A03D1" w14:textId="685F3A72" w:rsidR="00EA5C4E" w:rsidRPr="0003766C" w:rsidRDefault="00BD49C8" w:rsidP="00BD49C8">
      <w:pPr>
        <w:pStyle w:val="FTactivityassignment"/>
        <w:jc w:val="both"/>
        <w:rPr>
          <w:rFonts w:cs="Arial"/>
          <w:lang w:val="el-GR"/>
        </w:rPr>
      </w:pPr>
      <w:r w:rsidRPr="0003766C">
        <w:rPr>
          <w:rFonts w:cs="Arial"/>
          <w:lang w:val="el-GR"/>
        </w:rPr>
        <w:t>Να περιγράψετε πώς μετακινήσατε τις κορυφές του τριγώνου. Να εξηγήσετε από τι εξαρτάται η πραγματική τους θέση.</w:t>
      </w:r>
    </w:p>
    <w:p w14:paraId="54114C34" w14:textId="06C403D7" w:rsidR="00EA5C4E" w:rsidRPr="0003766C" w:rsidRDefault="00BD49C8">
      <w:pPr>
        <w:pStyle w:val="Listenabsatz"/>
        <w:numPr>
          <w:ilvl w:val="0"/>
          <w:numId w:val="11"/>
        </w:numPr>
        <w:rPr>
          <w:rFonts w:ascii="Arial" w:hAnsi="Arial" w:cs="Arial"/>
          <w:iCs/>
          <w:lang w:val="en-GB"/>
        </w:rPr>
      </w:pPr>
      <w:r w:rsidRPr="0003766C">
        <w:rPr>
          <w:rFonts w:ascii="Arial" w:hAnsi="Arial" w:cs="Arial"/>
          <w:b/>
          <w:bCs/>
          <w:iCs/>
          <w:lang w:val="el-GR"/>
        </w:rPr>
        <w:t>Ατομική εργασία</w:t>
      </w:r>
      <w:r w:rsidR="002279CF" w:rsidRPr="0003766C">
        <w:rPr>
          <w:rFonts w:ascii="Arial" w:hAnsi="Arial" w:cs="Arial"/>
          <w:b/>
          <w:bCs/>
          <w:iCs/>
          <w:lang w:val="en-GB"/>
        </w:rPr>
        <w:t>:</w:t>
      </w:r>
    </w:p>
    <w:p w14:paraId="1453FE1C" w14:textId="77777777" w:rsidR="00BD49C8" w:rsidRPr="0003766C" w:rsidRDefault="00BD49C8" w:rsidP="00BD49C8">
      <w:pPr>
        <w:pStyle w:val="Listenabsatz"/>
        <w:ind w:left="360"/>
        <w:jc w:val="both"/>
        <w:rPr>
          <w:rFonts w:ascii="Arial" w:hAnsi="Arial" w:cs="Arial"/>
          <w:iCs/>
          <w:lang w:val="el-GR"/>
        </w:rPr>
      </w:pPr>
      <w:r w:rsidRPr="0003766C">
        <w:rPr>
          <w:rFonts w:ascii="Arial" w:hAnsi="Arial" w:cs="Arial"/>
          <w:iCs/>
          <w:lang w:val="el-GR"/>
        </w:rPr>
        <w:t xml:space="preserve">Οι μαθητές προσπαθούν να βρουν πώς μπορούν να μετακινήσουν τις κορυφές του μωβ τριγώνου. Η θέση τους εξαρτάται από τη θέση των ομοιόχρωμων τετραγώνων (συντεταγμένη </w:t>
      </w:r>
      <w:r w:rsidRPr="0003766C">
        <w:rPr>
          <w:rFonts w:ascii="Arial" w:hAnsi="Arial" w:cs="Arial"/>
          <w:iCs/>
          <w:lang w:val="en-GB"/>
        </w:rPr>
        <w:t>x</w:t>
      </w:r>
      <w:r w:rsidRPr="0003766C">
        <w:rPr>
          <w:rFonts w:ascii="Arial" w:hAnsi="Arial" w:cs="Arial"/>
          <w:iCs/>
          <w:lang w:val="el-GR"/>
        </w:rPr>
        <w:t xml:space="preserve">) και των συμβόλων συν (συντεταγμένη </w:t>
      </w:r>
      <w:r w:rsidRPr="0003766C">
        <w:rPr>
          <w:rFonts w:ascii="Arial" w:hAnsi="Arial" w:cs="Arial"/>
          <w:iCs/>
          <w:lang w:val="en-GB"/>
        </w:rPr>
        <w:t>y</w:t>
      </w:r>
      <w:r w:rsidRPr="0003766C">
        <w:rPr>
          <w:rFonts w:ascii="Arial" w:hAnsi="Arial" w:cs="Arial"/>
          <w:iCs/>
          <w:lang w:val="el-GR"/>
        </w:rPr>
        <w:t>). Εάν οι περισσότεροι μαθητές δεν ξέρουν πώς να προχωρήσουν, ο δάσκαλος μπορεί να καλέσει τον μαθητή που έχει καταλάβει πώς να μετακινήσει τις συντεταγμένες για να το εξηγήσει προφορικά στους άλλους.</w:t>
      </w:r>
    </w:p>
    <w:p w14:paraId="0093AADD" w14:textId="3948AF6E" w:rsidR="00EA5C4E" w:rsidRPr="0003766C" w:rsidRDefault="00BD49C8" w:rsidP="00BD49C8">
      <w:pPr>
        <w:pStyle w:val="Listenabsatz"/>
        <w:numPr>
          <w:ilvl w:val="0"/>
          <w:numId w:val="11"/>
        </w:numPr>
        <w:jc w:val="both"/>
        <w:rPr>
          <w:rFonts w:ascii="Arial" w:hAnsi="Arial" w:cs="Arial"/>
          <w:iCs/>
          <w:lang w:val="el-GR"/>
        </w:rPr>
      </w:pPr>
      <w:r w:rsidRPr="0003766C">
        <w:rPr>
          <w:rFonts w:ascii="Arial" w:hAnsi="Arial" w:cs="Arial"/>
          <w:b/>
          <w:bCs/>
          <w:iCs/>
          <w:lang w:val="el-GR"/>
        </w:rPr>
        <w:t>Ομαδική εργασία</w:t>
      </w:r>
      <w:r w:rsidR="002279CF" w:rsidRPr="0003766C">
        <w:rPr>
          <w:rFonts w:ascii="Arial" w:hAnsi="Arial" w:cs="Arial"/>
          <w:b/>
          <w:bCs/>
          <w:iCs/>
          <w:lang w:val="en-GB"/>
        </w:rPr>
        <w:t>:</w:t>
      </w:r>
    </w:p>
    <w:p w14:paraId="6D9B5EBC" w14:textId="77777777" w:rsidR="00BD49C8" w:rsidRPr="0003766C" w:rsidRDefault="00BD49C8" w:rsidP="00BD49C8">
      <w:pPr>
        <w:pStyle w:val="Listenabsatz"/>
        <w:ind w:left="360"/>
        <w:jc w:val="both"/>
        <w:rPr>
          <w:rFonts w:ascii="Arial" w:hAnsi="Arial" w:cs="Arial"/>
          <w:iCs/>
          <w:lang w:val="el-GR"/>
        </w:rPr>
      </w:pPr>
      <w:r w:rsidRPr="0003766C">
        <w:rPr>
          <w:rFonts w:ascii="Arial" w:hAnsi="Arial" w:cs="Arial"/>
          <w:iCs/>
          <w:lang w:val="el-GR"/>
        </w:rPr>
        <w:t>Σε ζευγάρια ή σε ομάδες των τριών, οι μαθητές συγκρίνουν τις λύσεις τους και διατυπώνουν μια απάντηση στην ερώτηση που τίθεται μετά το πρόβλημα. Ο δάσκαλος δεν προτείνει τη δική του διατύπωση. Είναι σημαντικό σε αυτό το στάδιο να είστε ευαίσθητοι στη γλώσσα που είναι φυσική για τους μαθητές.</w:t>
      </w:r>
    </w:p>
    <w:p w14:paraId="628D0EFF" w14:textId="77777777" w:rsidR="00BD49C8" w:rsidRPr="0003766C" w:rsidRDefault="00BD49C8" w:rsidP="00BD49C8">
      <w:pPr>
        <w:pStyle w:val="Listenabsatz"/>
        <w:numPr>
          <w:ilvl w:val="0"/>
          <w:numId w:val="11"/>
        </w:numPr>
        <w:jc w:val="both"/>
        <w:rPr>
          <w:rFonts w:ascii="Arial" w:hAnsi="Arial" w:cs="Arial"/>
          <w:iCs/>
          <w:lang w:val="el-GR"/>
        </w:rPr>
      </w:pPr>
      <w:r w:rsidRPr="0003766C">
        <w:rPr>
          <w:rFonts w:ascii="Arial" w:hAnsi="Arial" w:cs="Arial"/>
          <w:b/>
          <w:bCs/>
          <w:iCs/>
          <w:lang w:val="el-GR"/>
        </w:rPr>
        <w:t>Εργασία στην ολομέλεια της τάξης</w:t>
      </w:r>
      <w:r w:rsidR="002279CF" w:rsidRPr="0003766C">
        <w:rPr>
          <w:rFonts w:ascii="Arial" w:hAnsi="Arial" w:cs="Arial"/>
          <w:b/>
          <w:bCs/>
          <w:iCs/>
          <w:lang w:val="el-GR"/>
        </w:rPr>
        <w:t xml:space="preserve">: </w:t>
      </w:r>
    </w:p>
    <w:p w14:paraId="08191CE0" w14:textId="77777777" w:rsidR="00BD49C8" w:rsidRPr="0003766C" w:rsidRDefault="00BD49C8" w:rsidP="00BD49C8">
      <w:pPr>
        <w:pStyle w:val="Listenabsatz"/>
        <w:ind w:left="360"/>
        <w:jc w:val="both"/>
        <w:rPr>
          <w:rFonts w:ascii="Arial" w:hAnsi="Arial" w:cs="Arial"/>
          <w:iCs/>
          <w:lang w:val="el-GR"/>
        </w:rPr>
      </w:pPr>
      <w:r w:rsidRPr="0003766C">
        <w:rPr>
          <w:rFonts w:ascii="Arial" w:hAnsi="Arial" w:cs="Arial"/>
          <w:iCs/>
          <w:lang w:val="el-GR"/>
        </w:rPr>
        <w:t>Πώς προέκυψε; Ήταν δύσκολο; Πώς μετακινήσατε τις κορυφές; Σε αυτό το στάδιο, μια κοινή γλώσσα μπορεί να γίνει ξεκάθαρη. Ο δάσκαλος μπορεί να επιτρέψει την άτυπη γλώσσα. δεν χρειάζεται να χρησιμοποιήσουμε ακόμα λέξεις όπως «συντεταγμένες» και «άξονες».</w:t>
      </w:r>
    </w:p>
    <w:p w14:paraId="2C8C8581" w14:textId="46756743" w:rsidR="00EA5C4E" w:rsidRPr="0003766C" w:rsidRDefault="00BD49C8" w:rsidP="00BD49C8">
      <w:pPr>
        <w:jc w:val="both"/>
        <w:rPr>
          <w:rFonts w:ascii="Arial" w:hAnsi="Arial" w:cs="Arial"/>
          <w:iCs/>
          <w:lang w:val="el-GR"/>
        </w:rPr>
      </w:pPr>
      <w:r w:rsidRPr="0003766C">
        <w:rPr>
          <w:rFonts w:ascii="Arial" w:hAnsi="Arial" w:cs="Arial"/>
          <w:b/>
          <w:lang w:val="el-GR"/>
        </w:rPr>
        <w:t>Εκτιμώμενος χρόνος</w:t>
      </w:r>
      <w:r w:rsidR="002279CF" w:rsidRPr="0003766C">
        <w:rPr>
          <w:rFonts w:ascii="Arial" w:hAnsi="Arial" w:cs="Arial"/>
          <w:b/>
          <w:lang w:val="el-GR"/>
        </w:rPr>
        <w:t xml:space="preserve">: </w:t>
      </w:r>
      <w:r w:rsidR="007A0149" w:rsidRPr="0003766C">
        <w:rPr>
          <w:rFonts w:ascii="Arial" w:hAnsi="Arial" w:cs="Arial"/>
          <w:bCs/>
          <w:lang w:val="el-GR"/>
        </w:rPr>
        <w:t xml:space="preserve">7 </w:t>
      </w:r>
      <w:r w:rsidRPr="0003766C">
        <w:rPr>
          <w:rFonts w:ascii="Arial" w:hAnsi="Arial" w:cs="Arial"/>
          <w:bCs/>
          <w:lang w:val="el-GR"/>
        </w:rPr>
        <w:t>λεπτά</w:t>
      </w:r>
    </w:p>
    <w:p w14:paraId="25EA6FF8" w14:textId="57EB6414" w:rsidR="00EA5C4E" w:rsidRPr="0003766C" w:rsidRDefault="00BD49C8" w:rsidP="00CA71EE">
      <w:pPr>
        <w:pStyle w:val="FTNumberoftheactivity"/>
        <w:numPr>
          <w:ilvl w:val="0"/>
          <w:numId w:val="0"/>
        </w:numPr>
        <w:ind w:left="357" w:hanging="357"/>
        <w:rPr>
          <w:lang w:val="el-GR"/>
        </w:rPr>
      </w:pPr>
      <w:r w:rsidRPr="0003766C">
        <w:rPr>
          <w:lang w:val="el-GR"/>
        </w:rPr>
        <w:lastRenderedPageBreak/>
        <w:t>Δραστηριότητα</w:t>
      </w:r>
      <w:r w:rsidR="006E6ED8" w:rsidRPr="0003766C">
        <w:rPr>
          <w:lang w:val="el-GR"/>
        </w:rPr>
        <w:t xml:space="preserve"> 2</w:t>
      </w:r>
      <w:r w:rsidRPr="0003766C">
        <w:rPr>
          <w:lang w:val="el-GR"/>
        </w:rPr>
        <w:t xml:space="preserve"> -</w:t>
      </w:r>
      <w:r w:rsidR="006E6ED8" w:rsidRPr="0003766C">
        <w:rPr>
          <w:lang w:val="el-GR"/>
        </w:rPr>
        <w:t xml:space="preserve"> </w:t>
      </w:r>
      <w:r w:rsidRPr="0003766C">
        <w:rPr>
          <w:lang w:val="el-GR"/>
        </w:rPr>
        <w:t>Τετράπλευρο</w:t>
      </w:r>
    </w:p>
    <w:p w14:paraId="10C3D82A" w14:textId="061AA9AD" w:rsidR="004A5078" w:rsidRPr="0003766C" w:rsidRDefault="00BD49C8" w:rsidP="00BD49C8">
      <w:pPr>
        <w:pStyle w:val="FTactivityassignment"/>
        <w:jc w:val="both"/>
        <w:rPr>
          <w:rFonts w:cs="Arial"/>
          <w:lang w:val="el-GR"/>
        </w:rPr>
      </w:pPr>
      <w:r w:rsidRPr="0003766C">
        <w:rPr>
          <w:rFonts w:cs="Arial"/>
          <w:noProof/>
          <w:lang w:eastAsia="sk-SK"/>
        </w:rPr>
        <w:drawing>
          <wp:anchor distT="0" distB="0" distL="114300" distR="114300" simplePos="0" relativeHeight="251658240" behindDoc="0" locked="0" layoutInCell="1" allowOverlap="1" wp14:anchorId="02DAE940" wp14:editId="776CDF3D">
            <wp:simplePos x="0" y="0"/>
            <wp:positionH relativeFrom="column">
              <wp:posOffset>1371600</wp:posOffset>
            </wp:positionH>
            <wp:positionV relativeFrom="paragraph">
              <wp:posOffset>403225</wp:posOffset>
            </wp:positionV>
            <wp:extent cx="2528570" cy="1416050"/>
            <wp:effectExtent l="0" t="0" r="508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8570" cy="1416050"/>
                    </a:xfrm>
                    <a:prstGeom prst="rect">
                      <a:avLst/>
                    </a:prstGeom>
                  </pic:spPr>
                </pic:pic>
              </a:graphicData>
            </a:graphic>
            <wp14:sizeRelH relativeFrom="page">
              <wp14:pctWidth>0</wp14:pctWidth>
            </wp14:sizeRelH>
            <wp14:sizeRelV relativeFrom="page">
              <wp14:pctHeight>0</wp14:pctHeight>
            </wp14:sizeRelV>
          </wp:anchor>
        </w:drawing>
      </w:r>
      <w:r w:rsidRPr="0003766C">
        <w:rPr>
          <w:rFonts w:cs="Arial"/>
          <w:lang w:val="el-GR"/>
        </w:rPr>
        <w:t>Να εξασκηθείτε σε αυτά που έχετε μάθει σε αυτή την άσκηση. Μετακινήστε το έγχρωμο τετράγωνο στο τετράγωνο που σημειώνεται με μαύρο χρώμα.</w:t>
      </w:r>
    </w:p>
    <w:p w14:paraId="47EC0A1E" w14:textId="123EE414" w:rsidR="00BD49C8" w:rsidRPr="0003766C" w:rsidRDefault="00BD49C8" w:rsidP="00E21303">
      <w:pPr>
        <w:pStyle w:val="FTactivityassignment"/>
        <w:jc w:val="center"/>
        <w:rPr>
          <w:rFonts w:cs="Arial"/>
          <w:lang w:val="el-GR"/>
        </w:rPr>
      </w:pPr>
    </w:p>
    <w:p w14:paraId="11C090DC" w14:textId="2382073D" w:rsidR="00BD49C8" w:rsidRPr="0003766C" w:rsidRDefault="00BD49C8" w:rsidP="00E21303">
      <w:pPr>
        <w:pStyle w:val="FTactivityassignment"/>
        <w:jc w:val="center"/>
        <w:rPr>
          <w:rFonts w:cs="Arial"/>
          <w:lang w:val="el-GR"/>
        </w:rPr>
      </w:pPr>
    </w:p>
    <w:p w14:paraId="4E5C754B" w14:textId="4C0C98AF" w:rsidR="00BD49C8" w:rsidRPr="0003766C" w:rsidRDefault="00BD49C8" w:rsidP="00E21303">
      <w:pPr>
        <w:pStyle w:val="FTactivityassignment"/>
        <w:jc w:val="center"/>
        <w:rPr>
          <w:rFonts w:cs="Arial"/>
          <w:lang w:val="el-GR"/>
        </w:rPr>
      </w:pPr>
    </w:p>
    <w:p w14:paraId="1A4A54A2" w14:textId="64EC51CE" w:rsidR="00BD49C8" w:rsidRPr="0003766C" w:rsidRDefault="00BD49C8" w:rsidP="00E21303">
      <w:pPr>
        <w:pStyle w:val="FTactivityassignment"/>
        <w:jc w:val="center"/>
        <w:rPr>
          <w:rFonts w:cs="Arial"/>
          <w:lang w:val="el-GR"/>
        </w:rPr>
      </w:pPr>
    </w:p>
    <w:p w14:paraId="590B3D0D" w14:textId="77777777" w:rsidR="008E767D" w:rsidRPr="0003766C" w:rsidRDefault="008E767D" w:rsidP="00E21303">
      <w:pPr>
        <w:pStyle w:val="FTactivityassignment"/>
        <w:jc w:val="center"/>
        <w:rPr>
          <w:rFonts w:cs="Arial"/>
          <w:lang w:val="el-GR"/>
        </w:rPr>
      </w:pPr>
    </w:p>
    <w:p w14:paraId="25C1E5A7" w14:textId="77777777" w:rsidR="00BD49C8" w:rsidRPr="0003766C" w:rsidRDefault="00BD49C8" w:rsidP="00E21303">
      <w:pPr>
        <w:pStyle w:val="FTactivityassignment"/>
        <w:jc w:val="center"/>
        <w:rPr>
          <w:rFonts w:cs="Arial"/>
          <w:sz w:val="2"/>
          <w:lang w:val="el-GR"/>
        </w:rPr>
      </w:pPr>
    </w:p>
    <w:p w14:paraId="0AA2DC22" w14:textId="77777777" w:rsidR="008E767D" w:rsidRPr="0003766C" w:rsidRDefault="008E767D" w:rsidP="0003766C">
      <w:pPr>
        <w:pStyle w:val="Listenabsatz"/>
        <w:numPr>
          <w:ilvl w:val="0"/>
          <w:numId w:val="7"/>
        </w:numPr>
        <w:jc w:val="both"/>
        <w:rPr>
          <w:rFonts w:ascii="Arial" w:hAnsi="Arial" w:cs="Arial"/>
          <w:bCs/>
          <w:lang w:val="el-GR"/>
        </w:rPr>
      </w:pPr>
      <w:r w:rsidRPr="0003766C">
        <w:rPr>
          <w:rFonts w:ascii="Arial" w:hAnsi="Arial" w:cs="Arial"/>
          <w:iCs/>
          <w:lang w:val="el-GR"/>
        </w:rPr>
        <w:t>Οι μαθητές μετακινούν τις κορυφές του τετράγωνου, ο δάσκαλος σημειώνει πώς προσεγγίζουν το πρόβλημα. Εάν εμφανιστεί ένα "ακανόνιστο" ("πεταλούδα") τετράγωνο, ο δάσκαλος μπορεί να το χρησιμοποιήσει για συζήτηση σχετικά με τα τετράγωνα.</w:t>
      </w:r>
    </w:p>
    <w:p w14:paraId="2EB7512A" w14:textId="7E03C722" w:rsidR="00EA5C4E" w:rsidRPr="0003766C" w:rsidRDefault="008E767D" w:rsidP="008E767D">
      <w:pPr>
        <w:rPr>
          <w:rFonts w:ascii="Arial" w:hAnsi="Arial" w:cs="Arial"/>
          <w:bCs/>
          <w:lang w:val="el-GR"/>
        </w:rPr>
      </w:pPr>
      <w:r w:rsidRPr="0003766C">
        <w:rPr>
          <w:rFonts w:ascii="Arial" w:hAnsi="Arial" w:cs="Arial"/>
          <w:b/>
          <w:lang w:val="el-GR"/>
        </w:rPr>
        <w:t>Εκτιμώμενος χρόνος</w:t>
      </w:r>
      <w:r w:rsidR="002279CF" w:rsidRPr="0003766C">
        <w:rPr>
          <w:rFonts w:ascii="Arial" w:hAnsi="Arial" w:cs="Arial"/>
          <w:b/>
          <w:lang w:val="el-GR"/>
        </w:rPr>
        <w:t xml:space="preserve">: </w:t>
      </w:r>
      <w:r w:rsidR="007A0149" w:rsidRPr="0003766C">
        <w:rPr>
          <w:rFonts w:ascii="Arial" w:hAnsi="Arial" w:cs="Arial"/>
          <w:bCs/>
          <w:lang w:val="el-GR"/>
        </w:rPr>
        <w:t xml:space="preserve">3 </w:t>
      </w:r>
      <w:r w:rsidRPr="0003766C">
        <w:rPr>
          <w:rFonts w:ascii="Arial" w:hAnsi="Arial" w:cs="Arial"/>
          <w:bCs/>
          <w:lang w:val="el-GR"/>
        </w:rPr>
        <w:t>λεπτά</w:t>
      </w:r>
    </w:p>
    <w:p w14:paraId="49B17C4B" w14:textId="3714CCAF" w:rsidR="00EA5C4E" w:rsidRPr="0003766C" w:rsidRDefault="008E767D" w:rsidP="000D5F7B">
      <w:pPr>
        <w:pStyle w:val="FTNumberoftheactivity"/>
        <w:numPr>
          <w:ilvl w:val="0"/>
          <w:numId w:val="0"/>
        </w:numPr>
        <w:ind w:left="357" w:hanging="357"/>
        <w:rPr>
          <w:lang w:val="el-GR"/>
        </w:rPr>
      </w:pPr>
      <w:r w:rsidRPr="0003766C">
        <w:rPr>
          <w:lang w:val="el-GR"/>
        </w:rPr>
        <w:t xml:space="preserve">Δραστηριότητα </w:t>
      </w:r>
      <w:r w:rsidR="0032347A" w:rsidRPr="0003766C">
        <w:rPr>
          <w:lang w:val="el-GR"/>
        </w:rPr>
        <w:t xml:space="preserve">3. </w:t>
      </w:r>
      <w:r w:rsidRPr="0003766C">
        <w:rPr>
          <w:lang w:val="el-GR"/>
        </w:rPr>
        <w:t>Πλοήγηση</w:t>
      </w:r>
    </w:p>
    <w:p w14:paraId="6EB95951" w14:textId="539BFCF7" w:rsidR="00FD0175" w:rsidRPr="0003766C" w:rsidRDefault="008E767D" w:rsidP="008E767D">
      <w:pPr>
        <w:pStyle w:val="FTactivityassignment"/>
        <w:rPr>
          <w:rFonts w:cs="Arial"/>
          <w:lang w:val="el-GR"/>
        </w:rPr>
      </w:pPr>
      <w:r w:rsidRPr="0003766C">
        <w:rPr>
          <w:rFonts w:cs="Arial"/>
          <w:lang w:val="el-GR"/>
        </w:rPr>
        <w:t>Τώρα να σχεδιάσετε το δικό σας τετράγωνο. Μην το δείξετε σε κανέναν ακόμα.</w:t>
      </w:r>
      <w:r w:rsidR="00366B54" w:rsidRPr="0003766C">
        <w:rPr>
          <w:rFonts w:cs="Arial"/>
          <w:noProof/>
          <w:lang w:eastAsia="sk-SK"/>
        </w:rPr>
        <w:drawing>
          <wp:inline distT="0" distB="0" distL="0" distR="0" wp14:anchorId="71BC5FEB" wp14:editId="74F34B6E">
            <wp:extent cx="2652889" cy="149225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9265" cy="1495837"/>
                    </a:xfrm>
                    <a:prstGeom prst="rect">
                      <a:avLst/>
                    </a:prstGeom>
                  </pic:spPr>
                </pic:pic>
              </a:graphicData>
            </a:graphic>
          </wp:inline>
        </w:drawing>
      </w:r>
    </w:p>
    <w:p w14:paraId="746808FC" w14:textId="77777777" w:rsidR="008E767D" w:rsidRPr="0003766C" w:rsidRDefault="008E767D" w:rsidP="0003766C">
      <w:pPr>
        <w:pStyle w:val="FTactivityassignment"/>
        <w:rPr>
          <w:rFonts w:cs="Arial"/>
          <w:lang w:val="el-GR"/>
        </w:rPr>
      </w:pPr>
      <w:r w:rsidRPr="0003766C">
        <w:rPr>
          <w:rFonts w:cs="Arial"/>
          <w:lang w:val="el-GR"/>
        </w:rPr>
        <w:t>Στην επόμενη εργασία, θα καθοδηγήσετε τον συμμαθητή σας να σχεδιάσει ακριβώς το ίδιο τετράγωνο με εσάς. Σημειώστε πού έχετε τοποθετήσει κάθε σημείο.</w:t>
      </w:r>
    </w:p>
    <w:p w14:paraId="562DA54E" w14:textId="77777777" w:rsidR="008E767D" w:rsidRPr="0003766C" w:rsidRDefault="008E767D" w:rsidP="0003766C">
      <w:pPr>
        <w:pStyle w:val="FTactivityassignment"/>
        <w:rPr>
          <w:rFonts w:cs="Arial"/>
          <w:lang w:val="el-GR"/>
        </w:rPr>
      </w:pPr>
      <w:r w:rsidRPr="0003766C">
        <w:rPr>
          <w:rFonts w:cs="Arial"/>
          <w:lang w:val="el-GR"/>
        </w:rPr>
        <w:t>Μπλε Σημείο: Πορτοκαλί Σημείο: Κόκκινο Σημείο: Πράσινο Σημείο:</w:t>
      </w:r>
    </w:p>
    <w:p w14:paraId="57CD643F" w14:textId="1815AEBC" w:rsidR="00EA5C4E" w:rsidRPr="0003766C" w:rsidRDefault="008E767D" w:rsidP="0003766C">
      <w:pPr>
        <w:pStyle w:val="FTactivityassignment"/>
        <w:rPr>
          <w:rFonts w:cs="Arial"/>
          <w:lang w:val="en-GB"/>
        </w:rPr>
      </w:pPr>
      <w:r w:rsidRPr="0003766C">
        <w:rPr>
          <w:rFonts w:cs="Arial"/>
          <w:lang w:val="el-GR"/>
        </w:rPr>
        <w:t xml:space="preserve">Τώρα ακούστε προσεκτικά τις οδηγίες του συμμαθητή σας και σχεδιάστε το ίδιο σχήμα που σχεδίασε. </w:t>
      </w:r>
      <w:proofErr w:type="spellStart"/>
      <w:r w:rsidRPr="0003766C">
        <w:rPr>
          <w:rFonts w:cs="Arial"/>
          <w:lang w:val="en-GB"/>
        </w:rPr>
        <w:t>Στη</w:t>
      </w:r>
      <w:proofErr w:type="spellEnd"/>
      <w:r w:rsidRPr="0003766C">
        <w:rPr>
          <w:rFonts w:cs="Arial"/>
          <w:lang w:val="en-GB"/>
        </w:rPr>
        <w:t xml:space="preserve"> </w:t>
      </w:r>
      <w:proofErr w:type="spellStart"/>
      <w:r w:rsidRPr="0003766C">
        <w:rPr>
          <w:rFonts w:cs="Arial"/>
          <w:lang w:val="en-GB"/>
        </w:rPr>
        <w:t>συνέχει</w:t>
      </w:r>
      <w:proofErr w:type="spellEnd"/>
      <w:r w:rsidRPr="0003766C">
        <w:rPr>
          <w:rFonts w:cs="Arial"/>
          <w:lang w:val="en-GB"/>
        </w:rPr>
        <w:t>α, α</w:t>
      </w:r>
      <w:proofErr w:type="spellStart"/>
      <w:r w:rsidRPr="0003766C">
        <w:rPr>
          <w:rFonts w:cs="Arial"/>
          <w:lang w:val="en-GB"/>
        </w:rPr>
        <w:t>λλάξτε</w:t>
      </w:r>
      <w:proofErr w:type="spellEnd"/>
      <w:r w:rsidRPr="0003766C">
        <w:rPr>
          <w:rFonts w:cs="Arial"/>
          <w:lang w:val="en-GB"/>
        </w:rPr>
        <w:t xml:space="preserve"> </w:t>
      </w:r>
      <w:proofErr w:type="spellStart"/>
      <w:r w:rsidRPr="0003766C">
        <w:rPr>
          <w:rFonts w:cs="Arial"/>
          <w:lang w:val="en-GB"/>
        </w:rPr>
        <w:t>ρόλους</w:t>
      </w:r>
      <w:proofErr w:type="spellEnd"/>
      <w:r w:rsidRPr="0003766C">
        <w:rPr>
          <w:rFonts w:cs="Arial"/>
          <w:lang w:val="en-GB"/>
        </w:rPr>
        <w:t>.</w:t>
      </w:r>
    </w:p>
    <w:p w14:paraId="160E6C43" w14:textId="7C8358F8" w:rsidR="008E767D" w:rsidRPr="0003766C" w:rsidRDefault="008E767D" w:rsidP="0003766C">
      <w:pPr>
        <w:pStyle w:val="Listenabsatz"/>
        <w:numPr>
          <w:ilvl w:val="0"/>
          <w:numId w:val="7"/>
        </w:numPr>
        <w:jc w:val="both"/>
        <w:rPr>
          <w:rFonts w:ascii="Arial" w:hAnsi="Arial" w:cs="Arial"/>
          <w:iCs/>
          <w:lang w:val="el-GR"/>
        </w:rPr>
      </w:pPr>
      <w:r w:rsidRPr="0003766C">
        <w:rPr>
          <w:rFonts w:ascii="Arial" w:hAnsi="Arial" w:cs="Arial"/>
          <w:iCs/>
          <w:lang w:val="el-GR"/>
        </w:rPr>
        <w:t>Ο δάσκαλος θα εξηγήσει τι πρόκειται να συμβεί και θα βεβαιωθεί ότι όλοι στην τάξη κατανοούν τη διαδικασία. Οι μαθητές στη συνέχεια σχηματίζουν ζευγάρια.</w:t>
      </w:r>
    </w:p>
    <w:p w14:paraId="6F91A009" w14:textId="25A8186A" w:rsidR="00EA5C4E" w:rsidRPr="0003766C" w:rsidRDefault="008E767D" w:rsidP="0003766C">
      <w:pPr>
        <w:pStyle w:val="Listenabsatz"/>
        <w:numPr>
          <w:ilvl w:val="0"/>
          <w:numId w:val="7"/>
        </w:numPr>
        <w:jc w:val="both"/>
        <w:rPr>
          <w:rFonts w:ascii="Arial" w:hAnsi="Arial" w:cs="Arial"/>
          <w:iCs/>
          <w:lang w:val="en-GB"/>
        </w:rPr>
      </w:pPr>
      <w:r w:rsidRPr="0003766C">
        <w:rPr>
          <w:rFonts w:ascii="Arial" w:hAnsi="Arial" w:cs="Arial"/>
          <w:b/>
          <w:bCs/>
          <w:iCs/>
          <w:lang w:val="el-GR"/>
        </w:rPr>
        <w:t>Ατομική εργασία</w:t>
      </w:r>
      <w:r w:rsidR="002279CF" w:rsidRPr="0003766C">
        <w:rPr>
          <w:rFonts w:ascii="Arial" w:hAnsi="Arial" w:cs="Arial"/>
          <w:b/>
          <w:bCs/>
          <w:iCs/>
          <w:lang w:val="en-GB"/>
        </w:rPr>
        <w:t>:</w:t>
      </w:r>
    </w:p>
    <w:p w14:paraId="070A504C" w14:textId="77777777" w:rsidR="008E767D" w:rsidRPr="0003766C" w:rsidRDefault="008E767D" w:rsidP="0003766C">
      <w:pPr>
        <w:pStyle w:val="Listenabsatz"/>
        <w:ind w:left="360"/>
        <w:jc w:val="both"/>
        <w:rPr>
          <w:rStyle w:val="jlqj4b"/>
          <w:rFonts w:ascii="Arial" w:hAnsi="Arial" w:cs="Arial"/>
          <w:lang w:val="el-GR"/>
        </w:rPr>
      </w:pPr>
      <w:r w:rsidRPr="0003766C">
        <w:rPr>
          <w:rStyle w:val="jlqj4b"/>
          <w:rFonts w:ascii="Arial" w:hAnsi="Arial" w:cs="Arial"/>
          <w:lang w:val="el-GR"/>
        </w:rPr>
        <w:t>Οι μαθητές σχεδιάζουν τα δικά τους τετράγωνα και καταγράφουν τις θέσεις των κορυφών. Στην περίπτωση ενός δισκίου για ένα ζευγάρι - κάποιος σχεδιάζει και σημειώνει τις κορυφές του, τότε η οθόνη ρυθμίζεται έτσι ώστε να είναι ορατή μόνο η σημείωση και ο χώρος για να σχεδιάσετε το τετράγωνο.</w:t>
      </w:r>
    </w:p>
    <w:p w14:paraId="08F71744" w14:textId="476DEFF0" w:rsidR="00EA5C4E" w:rsidRPr="0003766C" w:rsidRDefault="008E767D" w:rsidP="0003766C">
      <w:pPr>
        <w:pStyle w:val="Listenabsatz"/>
        <w:numPr>
          <w:ilvl w:val="0"/>
          <w:numId w:val="7"/>
        </w:numPr>
        <w:jc w:val="both"/>
        <w:rPr>
          <w:rStyle w:val="jlqj4b"/>
          <w:rFonts w:ascii="Arial" w:hAnsi="Arial" w:cs="Arial"/>
          <w:lang w:val="el-GR"/>
        </w:rPr>
      </w:pPr>
      <w:r w:rsidRPr="0003766C">
        <w:rPr>
          <w:rStyle w:val="jlqj4b"/>
          <w:rFonts w:ascii="Arial" w:hAnsi="Arial" w:cs="Arial"/>
          <w:b/>
          <w:bCs/>
          <w:lang w:val="el-GR"/>
        </w:rPr>
        <w:t>Συζήτηση στην ολομέλεια (αν αυτό είναι αναγκαίο</w:t>
      </w:r>
      <w:r w:rsidR="002279CF" w:rsidRPr="0003766C">
        <w:rPr>
          <w:rStyle w:val="jlqj4b"/>
          <w:rFonts w:ascii="Arial" w:hAnsi="Arial" w:cs="Arial"/>
          <w:b/>
          <w:bCs/>
          <w:lang w:val="el-GR"/>
        </w:rPr>
        <w:t xml:space="preserve">): </w:t>
      </w:r>
    </w:p>
    <w:p w14:paraId="0A44391D" w14:textId="26E8DBD9" w:rsidR="00EA5C4E" w:rsidRPr="0003766C" w:rsidRDefault="008E767D" w:rsidP="0003766C">
      <w:pPr>
        <w:pStyle w:val="Listenabsatz"/>
        <w:ind w:left="360"/>
        <w:jc w:val="both"/>
        <w:rPr>
          <w:rStyle w:val="jlqj4b"/>
          <w:rFonts w:ascii="Arial" w:hAnsi="Arial" w:cs="Arial"/>
          <w:lang w:val="el-GR"/>
        </w:rPr>
      </w:pPr>
      <w:r w:rsidRPr="0003766C">
        <w:rPr>
          <w:rStyle w:val="jlqj4b"/>
          <w:rFonts w:ascii="Arial" w:hAnsi="Arial" w:cs="Arial"/>
          <w:lang w:val="el-GR"/>
        </w:rPr>
        <w:t>Εάν πάρα πολλοί μαθητές δυσκολεύονται να γράψουν, άλλοι μαθητές μπορούν να μοιραστούν τις ιδέες τους. Αλλά αν οι περισσότεροι μαθητές έχουν το δικό τους σύστημα (περισσότερο ή λιγότερο αποτελεσματικό), παραλείψτε τη συζήτηση σε αυτό το σημείο. Σε αυτό το στάδιο, ο/η εκπαιδευτικός δεν επιβάλλει τη μέθοδο σημειογραφίας του/της. Λάβετε υπόψη ότι το σύμβολο πρέπει να συμβολίζει μια συγκεκριμένη εμπειρία.</w:t>
      </w:r>
    </w:p>
    <w:p w14:paraId="764FC3DB" w14:textId="689057C1" w:rsidR="00EA5C4E" w:rsidRPr="0003766C" w:rsidRDefault="008E767D">
      <w:pPr>
        <w:pStyle w:val="Listenabsatz"/>
        <w:numPr>
          <w:ilvl w:val="0"/>
          <w:numId w:val="7"/>
        </w:numPr>
        <w:rPr>
          <w:rStyle w:val="jlqj4b"/>
          <w:rFonts w:ascii="Arial" w:hAnsi="Arial" w:cs="Arial"/>
          <w:b/>
          <w:bCs/>
          <w:lang w:val="en-GB"/>
        </w:rPr>
      </w:pPr>
      <w:r w:rsidRPr="0003766C">
        <w:rPr>
          <w:rStyle w:val="jlqj4b"/>
          <w:rFonts w:ascii="Arial" w:hAnsi="Arial" w:cs="Arial"/>
          <w:b/>
          <w:bCs/>
          <w:lang w:val="el-GR"/>
        </w:rPr>
        <w:t>Εργασία σε ζευγάρια:</w:t>
      </w:r>
    </w:p>
    <w:p w14:paraId="6D199CD8" w14:textId="23EFA164" w:rsidR="00EA5C4E" w:rsidRPr="0003766C" w:rsidRDefault="008E767D">
      <w:pPr>
        <w:pStyle w:val="Listenabsatz"/>
        <w:ind w:left="360"/>
        <w:jc w:val="both"/>
        <w:rPr>
          <w:rStyle w:val="jlqj4b"/>
          <w:rFonts w:ascii="Arial" w:hAnsi="Arial" w:cs="Arial"/>
          <w:lang w:val="el-GR"/>
        </w:rPr>
      </w:pPr>
      <w:r w:rsidRPr="0003766C">
        <w:rPr>
          <w:rStyle w:val="jlqj4b"/>
          <w:rFonts w:ascii="Arial" w:hAnsi="Arial" w:cs="Arial"/>
          <w:lang w:val="el-GR"/>
        </w:rPr>
        <w:lastRenderedPageBreak/>
        <w:t xml:space="preserve">Οι μαθητές πλοηγούνται μεταξύ τους και εκφράζουν σχόλια σχετικά με το εάν η πλοήγησή τους ήταν επιτυχής. Σε αυτό το στάδιο, ο εκπαιδευτικός σημειώνει πώς πλοηγούνται οι μαθητές και τι έχουν γράψει στα ψηφιακά τους τετράδιά στο </w:t>
      </w:r>
      <w:proofErr w:type="spellStart"/>
      <w:r w:rsidRPr="0003766C">
        <w:rPr>
          <w:rStyle w:val="jlqj4b"/>
          <w:rFonts w:ascii="Arial" w:hAnsi="Arial" w:cs="Arial"/>
          <w:lang w:val="en-GB"/>
        </w:rPr>
        <w:t>Geogebra</w:t>
      </w:r>
      <w:proofErr w:type="spellEnd"/>
      <w:r w:rsidRPr="0003766C">
        <w:rPr>
          <w:rStyle w:val="jlqj4b"/>
          <w:rFonts w:ascii="Arial" w:hAnsi="Arial" w:cs="Arial"/>
          <w:lang w:val="el-GR"/>
        </w:rPr>
        <w:t>.</w:t>
      </w:r>
    </w:p>
    <w:p w14:paraId="0AA30714" w14:textId="3F399871" w:rsidR="00EA5C4E" w:rsidRPr="0003766C" w:rsidRDefault="008E767D">
      <w:pPr>
        <w:rPr>
          <w:rFonts w:ascii="Arial" w:hAnsi="Arial" w:cs="Arial"/>
          <w:bCs/>
          <w:lang w:val="el-GR"/>
        </w:rPr>
      </w:pPr>
      <w:r w:rsidRPr="0003766C">
        <w:rPr>
          <w:rFonts w:ascii="Arial" w:hAnsi="Arial" w:cs="Arial"/>
          <w:b/>
          <w:lang w:val="el-GR"/>
        </w:rPr>
        <w:t>Εκτιμώμενος χρόνος</w:t>
      </w:r>
      <w:r w:rsidR="002279CF" w:rsidRPr="0003766C">
        <w:rPr>
          <w:rFonts w:ascii="Arial" w:hAnsi="Arial" w:cs="Arial"/>
          <w:b/>
          <w:lang w:val="el-GR"/>
        </w:rPr>
        <w:t xml:space="preserve">: </w:t>
      </w:r>
      <w:r w:rsidR="002279CF" w:rsidRPr="0003766C">
        <w:rPr>
          <w:rFonts w:ascii="Arial" w:hAnsi="Arial" w:cs="Arial"/>
          <w:bCs/>
          <w:lang w:val="el-GR"/>
        </w:rPr>
        <w:t>15</w:t>
      </w:r>
      <w:r w:rsidRPr="0003766C">
        <w:rPr>
          <w:rFonts w:ascii="Arial" w:hAnsi="Arial" w:cs="Arial"/>
          <w:bCs/>
          <w:lang w:val="el-GR"/>
        </w:rPr>
        <w:t xml:space="preserve"> λεπτά</w:t>
      </w:r>
    </w:p>
    <w:p w14:paraId="2B534071" w14:textId="65AB1D54" w:rsidR="00EA5C4E" w:rsidRPr="0003766C" w:rsidRDefault="00BD49C8">
      <w:pPr>
        <w:pStyle w:val="FTphase"/>
        <w:rPr>
          <w:lang w:val="el-GR"/>
        </w:rPr>
      </w:pPr>
      <w:r w:rsidRPr="0003766C">
        <w:rPr>
          <w:lang w:val="el-GR"/>
        </w:rPr>
        <w:t>Επεξήγηση</w:t>
      </w:r>
    </w:p>
    <w:p w14:paraId="33DBEF0A" w14:textId="332EEB57" w:rsidR="00EA5C4E" w:rsidRPr="0003766C" w:rsidRDefault="00BD49C8" w:rsidP="00EB0E5B">
      <w:pPr>
        <w:spacing w:after="0"/>
        <w:rPr>
          <w:rStyle w:val="jlqj4b"/>
          <w:rFonts w:ascii="Arial" w:hAnsi="Arial" w:cs="Arial"/>
          <w:b/>
          <w:bCs/>
          <w:lang w:val="el-GR"/>
        </w:rPr>
      </w:pPr>
      <w:r w:rsidRPr="0003766C">
        <w:rPr>
          <w:rStyle w:val="jlqj4b"/>
          <w:rFonts w:ascii="Arial" w:hAnsi="Arial" w:cs="Arial"/>
          <w:b/>
          <w:bCs/>
          <w:lang w:val="el-GR"/>
        </w:rPr>
        <w:t>Ομαδική εργασία:</w:t>
      </w:r>
    </w:p>
    <w:p w14:paraId="6BB2A26A" w14:textId="7A9A5FB4" w:rsidR="00EB0E5B" w:rsidRPr="0003766C" w:rsidRDefault="00EB0E5B" w:rsidP="00EB0E5B">
      <w:pPr>
        <w:spacing w:after="0"/>
        <w:jc w:val="both"/>
        <w:rPr>
          <w:rStyle w:val="jlqj4b"/>
          <w:rFonts w:ascii="Arial" w:hAnsi="Arial" w:cs="Arial"/>
          <w:lang w:val="el-GR"/>
        </w:rPr>
      </w:pPr>
      <w:r w:rsidRPr="0003766C">
        <w:rPr>
          <w:rStyle w:val="jlqj4b"/>
          <w:rFonts w:ascii="Arial" w:hAnsi="Arial" w:cs="Arial"/>
          <w:lang w:val="el-GR"/>
        </w:rPr>
        <w:t>Ο εκπαιδευτικός σχεδιάζει το δικό του τετράπλευρο και ζητά από τους 4 επιλεγμένους μαθητές να έρθουν και να πλοηγηθούν στην υπόλοιπη τάξη. Θα κάνει την επιλογή των μαθητών του/της βάσει της παρατήρησής του/της στην προηγούμενη δραστηριότητα. Θα πρέπει να γράφονται διαφορετικές σημειώσεις στον πίνακα. Βεβαιωθείτε ότι ο αντίστροφος συμβολισμός [</w:t>
      </w:r>
      <w:r w:rsidRPr="0003766C">
        <w:rPr>
          <w:rStyle w:val="jlqj4b"/>
          <w:rFonts w:ascii="Arial" w:hAnsi="Arial" w:cs="Arial"/>
          <w:lang w:val="en-GB"/>
        </w:rPr>
        <w:t>y</w:t>
      </w:r>
      <w:r w:rsidRPr="0003766C">
        <w:rPr>
          <w:rStyle w:val="jlqj4b"/>
          <w:rFonts w:ascii="Arial" w:hAnsi="Arial" w:cs="Arial"/>
          <w:lang w:val="el-GR"/>
        </w:rPr>
        <w:t>,</w:t>
      </w:r>
      <w:r w:rsidRPr="0003766C">
        <w:rPr>
          <w:rStyle w:val="jlqj4b"/>
          <w:rFonts w:ascii="Arial" w:hAnsi="Arial" w:cs="Arial"/>
          <w:lang w:val="en-GB"/>
        </w:rPr>
        <w:t>x</w:t>
      </w:r>
      <w:r w:rsidRPr="0003766C">
        <w:rPr>
          <w:rStyle w:val="jlqj4b"/>
          <w:rFonts w:ascii="Arial" w:hAnsi="Arial" w:cs="Arial"/>
          <w:lang w:val="el-GR"/>
        </w:rPr>
        <w:t>] εμφανίζεται στον πίνακα, εάν κάποιο από τα παιδιά τον χρησιμοποίησε. Στη συνέχεια, συζητήστε τις διαφορές και ποια σημειογραφία είναι η πιο αποτελεσματική. Πώς μπορούμε να το κάνουμε ακόμα πιο αποτελεσματικό και πιο γρήγορο;</w:t>
      </w:r>
    </w:p>
    <w:p w14:paraId="795F279C" w14:textId="02DA11B3" w:rsidR="00EA5C4E" w:rsidRPr="0003766C" w:rsidRDefault="00EB0E5B" w:rsidP="00EB0E5B">
      <w:pPr>
        <w:jc w:val="both"/>
        <w:rPr>
          <w:rStyle w:val="jlqj4b"/>
          <w:rFonts w:ascii="Arial" w:hAnsi="Arial" w:cs="Arial"/>
          <w:lang w:val="el-GR"/>
        </w:rPr>
      </w:pPr>
      <w:r w:rsidRPr="0003766C">
        <w:rPr>
          <w:rStyle w:val="jlqj4b"/>
          <w:rFonts w:ascii="Arial" w:hAnsi="Arial" w:cs="Arial"/>
          <w:lang w:val="el-GR"/>
        </w:rPr>
        <w:t xml:space="preserve">Όσον αφορά την αφαίρεση της σημειογραφίας, προχωρήστε μόνο στο βαθμό που είναι σχετικός αυτή τη στιγμή. Για παράδειγμα: το </w:t>
      </w:r>
      <w:r w:rsidRPr="0003766C">
        <w:rPr>
          <w:rStyle w:val="jlqj4b"/>
          <w:rFonts w:ascii="Arial" w:hAnsi="Arial" w:cs="Arial"/>
          <w:lang w:val="en-GB"/>
        </w:rPr>
        <w:t>M</w:t>
      </w:r>
      <w:r w:rsidRPr="0003766C">
        <w:rPr>
          <w:rStyle w:val="jlqj4b"/>
          <w:rFonts w:ascii="Arial" w:hAnsi="Arial" w:cs="Arial"/>
          <w:lang w:val="el-GR"/>
        </w:rPr>
        <w:t>=[2,3] μπορεί να είναι πολύ αφηρημένο, αλλά το Μπλε = (</w:t>
      </w:r>
      <w:r w:rsidRPr="0003766C">
        <w:rPr>
          <w:rStyle w:val="jlqj4b"/>
          <w:rFonts w:ascii="Arial" w:hAnsi="Arial" w:cs="Arial"/>
          <w:lang w:val="en-GB"/>
        </w:rPr>
        <w:t>s</w:t>
      </w:r>
      <w:r w:rsidRPr="0003766C">
        <w:rPr>
          <w:rStyle w:val="jlqj4b"/>
          <w:rFonts w:ascii="Arial" w:hAnsi="Arial" w:cs="Arial"/>
          <w:lang w:val="el-GR"/>
        </w:rPr>
        <w:t xml:space="preserve">2, </w:t>
      </w:r>
      <w:r w:rsidRPr="0003766C">
        <w:rPr>
          <w:rStyle w:val="jlqj4b"/>
          <w:rFonts w:ascii="Arial" w:hAnsi="Arial" w:cs="Arial"/>
          <w:lang w:val="en-GB"/>
        </w:rPr>
        <w:t>p</w:t>
      </w:r>
      <w:r w:rsidRPr="0003766C">
        <w:rPr>
          <w:rStyle w:val="jlqj4b"/>
          <w:rFonts w:ascii="Arial" w:hAnsi="Arial" w:cs="Arial"/>
          <w:lang w:val="el-GR"/>
        </w:rPr>
        <w:t>3) μπορεί να είναι εντάξει. Με τον καιρό, τα παιδιά θα θέλουν να το συντομεύσουν. Εάν η τάξη είναι έτοιμη, μπορούμε να εισαγάγουμε την τυπική σημειογραφία. Ωστόσο, πρέπει να συμφωνήσουμε για τη σειρά με την οποία γράφουμε τις συντεταγμένες εδώ.</w:t>
      </w:r>
    </w:p>
    <w:p w14:paraId="527F7219" w14:textId="1A07DA92" w:rsidR="00EA5C4E" w:rsidRPr="0003766C" w:rsidRDefault="00EB0E5B">
      <w:pPr>
        <w:rPr>
          <w:rFonts w:ascii="Arial" w:hAnsi="Arial" w:cs="Arial"/>
          <w:bCs/>
          <w:lang w:val="el-GR"/>
        </w:rPr>
      </w:pPr>
      <w:r w:rsidRPr="0003766C">
        <w:rPr>
          <w:rFonts w:ascii="Arial" w:hAnsi="Arial" w:cs="Arial"/>
          <w:b/>
          <w:lang w:val="el-GR"/>
        </w:rPr>
        <w:t>Εκτιμώμενος χρόνος</w:t>
      </w:r>
      <w:r w:rsidR="002279CF" w:rsidRPr="0003766C">
        <w:rPr>
          <w:rFonts w:ascii="Arial" w:hAnsi="Arial" w:cs="Arial"/>
          <w:b/>
          <w:lang w:val="el-GR"/>
        </w:rPr>
        <w:t xml:space="preserve">: </w:t>
      </w:r>
      <w:r w:rsidR="00DD2FEA" w:rsidRPr="0003766C">
        <w:rPr>
          <w:rFonts w:ascii="Arial" w:hAnsi="Arial" w:cs="Arial"/>
          <w:bCs/>
          <w:lang w:val="el-GR"/>
        </w:rPr>
        <w:t xml:space="preserve">10 </w:t>
      </w:r>
      <w:r w:rsidRPr="0003766C">
        <w:rPr>
          <w:rFonts w:ascii="Arial" w:hAnsi="Arial" w:cs="Arial"/>
          <w:bCs/>
          <w:lang w:val="el-GR"/>
        </w:rPr>
        <w:t>λεπτά</w:t>
      </w:r>
    </w:p>
    <w:p w14:paraId="7E490E9B" w14:textId="20B78A5D" w:rsidR="00EA5C4E" w:rsidRPr="0003766C" w:rsidRDefault="00EB0E5B" w:rsidP="00EB0E5B">
      <w:pPr>
        <w:pStyle w:val="FTphase"/>
        <w:spacing w:before="0" w:after="0"/>
        <w:rPr>
          <w:lang w:val="el-GR"/>
        </w:rPr>
      </w:pPr>
      <w:r w:rsidRPr="0003766C">
        <w:rPr>
          <w:lang w:val="el-GR"/>
        </w:rPr>
        <w:t>Επεξεργασία</w:t>
      </w:r>
    </w:p>
    <w:p w14:paraId="53C2553B" w14:textId="342DF99D" w:rsidR="00EA5C4E" w:rsidRPr="0003766C" w:rsidRDefault="00EB0E5B" w:rsidP="00EB0E5B">
      <w:pPr>
        <w:pStyle w:val="FTNumberoftheactivity"/>
        <w:numPr>
          <w:ilvl w:val="0"/>
          <w:numId w:val="0"/>
        </w:numPr>
        <w:spacing w:before="0"/>
        <w:ind w:left="357" w:hanging="357"/>
        <w:rPr>
          <w:lang w:val="el-GR"/>
        </w:rPr>
      </w:pPr>
      <w:r w:rsidRPr="0003766C">
        <w:rPr>
          <w:lang w:val="el-GR"/>
        </w:rPr>
        <w:t>Δραστηριότητα</w:t>
      </w:r>
      <w:r w:rsidR="00866442" w:rsidRPr="0003766C">
        <w:rPr>
          <w:lang w:val="el-GR"/>
        </w:rPr>
        <w:t xml:space="preserve"> 4</w:t>
      </w:r>
      <w:r w:rsidRPr="0003766C">
        <w:rPr>
          <w:lang w:val="el-GR"/>
        </w:rPr>
        <w:t xml:space="preserve"> – Αρνητικοί αριθμοί – τρίγωνο</w:t>
      </w:r>
      <w:r w:rsidR="002279CF" w:rsidRPr="0003766C">
        <w:rPr>
          <w:lang w:val="el-GR"/>
        </w:rPr>
        <w:t xml:space="preserve"> (</w:t>
      </w:r>
      <w:r w:rsidRPr="0003766C">
        <w:rPr>
          <w:lang w:val="el-GR"/>
        </w:rPr>
        <w:t>προαιρετικό πρόβλημα</w:t>
      </w:r>
      <w:r w:rsidR="002279CF" w:rsidRPr="0003766C">
        <w:rPr>
          <w:lang w:val="el-GR"/>
        </w:rPr>
        <w:t>)</w:t>
      </w:r>
    </w:p>
    <w:p w14:paraId="614C9B43" w14:textId="7E87070B" w:rsidR="00EA5C4E" w:rsidRPr="0003766C" w:rsidRDefault="00EB0E5B" w:rsidP="0003766C">
      <w:pPr>
        <w:pStyle w:val="FTactivityassignment"/>
        <w:jc w:val="both"/>
        <w:rPr>
          <w:rFonts w:cs="Arial"/>
          <w:lang w:val="el-GR"/>
        </w:rPr>
      </w:pPr>
      <w:r w:rsidRPr="0003766C">
        <w:rPr>
          <w:rFonts w:cs="Arial"/>
          <w:lang w:val="el-GR"/>
        </w:rPr>
        <w:t>ΕΝΤΑΞΕΙ! Έχουμε ήδη μάθει πολλά :) Ας προσπαθήσουμε να επιστρέψουμε στην αρχή τώρα. Και να το κάνουμε λίγο πιο δύσκολο. Και πάλι, το μαύρο τρίγωνο επικαλύπτετε με το μωβ.</w:t>
      </w:r>
    </w:p>
    <w:p w14:paraId="52ED4995" w14:textId="77777777" w:rsidR="00A71C91" w:rsidRPr="0003766C" w:rsidRDefault="00A71C91" w:rsidP="00A71C91">
      <w:pPr>
        <w:pStyle w:val="FTactivityassignment"/>
        <w:jc w:val="center"/>
        <w:rPr>
          <w:rFonts w:cs="Arial"/>
          <w:lang w:val="en-GB"/>
        </w:rPr>
      </w:pPr>
      <w:r w:rsidRPr="0003766C">
        <w:rPr>
          <w:rFonts w:cs="Arial"/>
          <w:noProof/>
          <w:lang w:eastAsia="sk-SK"/>
        </w:rPr>
        <w:drawing>
          <wp:inline distT="0" distB="0" distL="0" distR="0" wp14:anchorId="616AA749" wp14:editId="53A08EC2">
            <wp:extent cx="2880000" cy="1400400"/>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9"/>
                    <pic:cNvPicPr>
                      <a:picLocks noChangeAspect="1"/>
                    </pic:cNvPicPr>
                  </pic:nvPicPr>
                  <pic:blipFill>
                    <a:blip r:embed="rId15"/>
                    <a:srcRect t="5294"/>
                    <a:stretch/>
                  </pic:blipFill>
                  <pic:spPr bwMode="auto">
                    <a:xfrm>
                      <a:off x="0" y="0"/>
                      <a:ext cx="2880000" cy="1400400"/>
                    </a:xfrm>
                    <a:prstGeom prst="rect">
                      <a:avLst/>
                    </a:prstGeom>
                    <a:ln>
                      <a:noFill/>
                    </a:ln>
                  </pic:spPr>
                </pic:pic>
              </a:graphicData>
            </a:graphic>
          </wp:inline>
        </w:drawing>
      </w:r>
    </w:p>
    <w:p w14:paraId="742CB6B6" w14:textId="78B4E41F" w:rsidR="00EA5C4E" w:rsidRPr="0003766C" w:rsidRDefault="00EB0E5B" w:rsidP="00EB0E5B">
      <w:pPr>
        <w:pStyle w:val="FTNumberoftheactivity"/>
        <w:numPr>
          <w:ilvl w:val="0"/>
          <w:numId w:val="0"/>
        </w:numPr>
        <w:ind w:left="357" w:hanging="357"/>
        <w:rPr>
          <w:lang w:val="el-GR"/>
        </w:rPr>
      </w:pPr>
      <w:r w:rsidRPr="0003766C">
        <w:rPr>
          <w:lang w:val="el-GR"/>
        </w:rPr>
        <w:t xml:space="preserve">Δραστηριότητα </w:t>
      </w:r>
      <w:r w:rsidR="00866442" w:rsidRPr="0003766C">
        <w:rPr>
          <w:lang w:val="el-GR"/>
        </w:rPr>
        <w:t>5</w:t>
      </w:r>
      <w:r w:rsidRPr="0003766C">
        <w:rPr>
          <w:lang w:val="el-GR"/>
        </w:rPr>
        <w:t xml:space="preserve"> -</w:t>
      </w:r>
      <w:r w:rsidR="00866442" w:rsidRPr="0003766C">
        <w:rPr>
          <w:lang w:val="el-GR"/>
        </w:rPr>
        <w:t xml:space="preserve"> </w:t>
      </w:r>
      <w:r w:rsidRPr="0003766C">
        <w:rPr>
          <w:lang w:val="el-GR"/>
        </w:rPr>
        <w:t>Αρνητικοί αριθμοί – Τετράπλευρο (προαιρετικό πρόβλημα)</w:t>
      </w:r>
    </w:p>
    <w:p w14:paraId="75D6D81F" w14:textId="33497A61" w:rsidR="00E41BDE" w:rsidRPr="0003766C" w:rsidRDefault="00EB0E5B" w:rsidP="00EB0E5B">
      <w:pPr>
        <w:pStyle w:val="FTactivityassignment"/>
        <w:rPr>
          <w:rFonts w:cs="Arial"/>
          <w:lang w:val="el-GR"/>
        </w:rPr>
      </w:pPr>
      <w:r w:rsidRPr="0003766C">
        <w:rPr>
          <w:rFonts w:cs="Arial"/>
          <w:lang w:val="el-GR"/>
        </w:rPr>
        <w:t>Να δημιουργήσετε αυτό το τετράγωνο χρησιμοποιώντας την κωδικοποίησή σας:</w:t>
      </w:r>
      <w:r w:rsidR="00E41BDE" w:rsidRPr="0003766C">
        <w:rPr>
          <w:rFonts w:cs="Arial"/>
          <w:noProof/>
          <w:lang w:eastAsia="sk-SK"/>
        </w:rPr>
        <w:drawing>
          <wp:inline distT="0" distB="0" distL="0" distR="0" wp14:anchorId="51919040" wp14:editId="5857D70B">
            <wp:extent cx="2880000" cy="1083600"/>
            <wp:effectExtent l="0" t="0" r="0" b="2540"/>
            <wp:docPr id="10"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11"/>
                    <pic:cNvPicPr>
                      <a:picLocks noChangeAspect="1"/>
                    </pic:cNvPicPr>
                  </pic:nvPicPr>
                  <pic:blipFill>
                    <a:blip r:embed="rId16"/>
                    <a:srcRect t="12351"/>
                    <a:stretch/>
                  </pic:blipFill>
                  <pic:spPr bwMode="auto">
                    <a:xfrm>
                      <a:off x="0" y="0"/>
                      <a:ext cx="2880000" cy="1083600"/>
                    </a:xfrm>
                    <a:prstGeom prst="rect">
                      <a:avLst/>
                    </a:prstGeom>
                    <a:ln>
                      <a:noFill/>
                    </a:ln>
                  </pic:spPr>
                </pic:pic>
              </a:graphicData>
            </a:graphic>
          </wp:inline>
        </w:drawing>
      </w:r>
    </w:p>
    <w:p w14:paraId="0895445F" w14:textId="796C2020" w:rsidR="00EB0E5B" w:rsidRPr="0003766C" w:rsidRDefault="00EB0E5B" w:rsidP="0003766C">
      <w:pPr>
        <w:pStyle w:val="Listenabsatz"/>
        <w:numPr>
          <w:ilvl w:val="0"/>
          <w:numId w:val="7"/>
        </w:numPr>
        <w:jc w:val="both"/>
        <w:rPr>
          <w:rFonts w:ascii="Arial" w:hAnsi="Arial" w:cs="Arial"/>
          <w:lang w:val="el-GR"/>
        </w:rPr>
      </w:pPr>
      <w:r w:rsidRPr="0003766C">
        <w:rPr>
          <w:rFonts w:ascii="Arial" w:hAnsi="Arial" w:cs="Arial"/>
          <w:lang w:val="el-GR"/>
        </w:rPr>
        <w:t>Εάν οι μαθητές δεν δυσκολεύονται με τους ακέραιους αριθμούς, ο δάσκαλος περιλαμβάνει προβλήματα που εστιάζουν σε αρνητικούς αριθμούς. Αφού λυθούν τα προβλήματα, ακολουθεί συζήτηση για το πώς διαφέρουν αυτά τα προβλήματα από τα προηγούμενα.</w:t>
      </w:r>
    </w:p>
    <w:p w14:paraId="4D9DFE42" w14:textId="77777777" w:rsidR="00EB0E5B" w:rsidRPr="0003766C" w:rsidRDefault="00EB0E5B" w:rsidP="0003766C">
      <w:pPr>
        <w:pStyle w:val="Listenabsatz"/>
        <w:numPr>
          <w:ilvl w:val="0"/>
          <w:numId w:val="7"/>
        </w:numPr>
        <w:jc w:val="both"/>
        <w:rPr>
          <w:rFonts w:ascii="Arial" w:hAnsi="Arial" w:cs="Arial"/>
          <w:lang w:val="el-GR"/>
        </w:rPr>
      </w:pPr>
      <w:r w:rsidRPr="0003766C">
        <w:rPr>
          <w:rFonts w:ascii="Arial" w:hAnsi="Arial" w:cs="Arial"/>
          <w:lang w:val="el-GR"/>
        </w:rPr>
        <w:lastRenderedPageBreak/>
        <w:t>Και πάλι, υπάρχει περιθώριο βελτίωσης της σημείωσης εάν η σημείωση δεν έχει ακόμη επισημοποιηθεί επαρκώς στη φάση της επεξήγησης.</w:t>
      </w:r>
    </w:p>
    <w:p w14:paraId="6CFE1FAE" w14:textId="6F991369" w:rsidR="00EA5C4E" w:rsidRPr="0003766C" w:rsidRDefault="00EB0E5B" w:rsidP="00EB0E5B">
      <w:pPr>
        <w:rPr>
          <w:rFonts w:ascii="Arial" w:hAnsi="Arial" w:cs="Arial"/>
          <w:lang w:val="el-GR"/>
        </w:rPr>
      </w:pPr>
      <w:r w:rsidRPr="0003766C">
        <w:rPr>
          <w:rFonts w:ascii="Arial" w:hAnsi="Arial" w:cs="Arial"/>
          <w:b/>
          <w:bCs/>
          <w:lang w:val="el-GR"/>
        </w:rPr>
        <w:t>Εκτιμώμενος χρόνος</w:t>
      </w:r>
      <w:r w:rsidR="002279CF" w:rsidRPr="0003766C">
        <w:rPr>
          <w:rFonts w:ascii="Arial" w:hAnsi="Arial" w:cs="Arial"/>
          <w:lang w:val="el-GR"/>
        </w:rPr>
        <w:t xml:space="preserve">: </w:t>
      </w:r>
      <w:r w:rsidR="006C03BE" w:rsidRPr="0003766C">
        <w:rPr>
          <w:rFonts w:ascii="Arial" w:hAnsi="Arial" w:cs="Arial"/>
          <w:lang w:val="el-GR"/>
        </w:rPr>
        <w:t>10</w:t>
      </w:r>
      <w:r w:rsidRPr="0003766C">
        <w:rPr>
          <w:rFonts w:ascii="Arial" w:hAnsi="Arial" w:cs="Arial"/>
          <w:lang w:val="el-GR"/>
        </w:rPr>
        <w:t xml:space="preserve"> λεπτά</w:t>
      </w:r>
    </w:p>
    <w:p w14:paraId="6C124447" w14:textId="5E432512" w:rsidR="00A408F8" w:rsidRPr="0003766C" w:rsidRDefault="00EB0E5B" w:rsidP="00866442">
      <w:pPr>
        <w:pStyle w:val="FTLessonNo"/>
        <w:numPr>
          <w:ilvl w:val="0"/>
          <w:numId w:val="0"/>
        </w:numPr>
        <w:rPr>
          <w:lang w:val="el-GR"/>
        </w:rPr>
      </w:pPr>
      <w:r w:rsidRPr="0003766C">
        <w:rPr>
          <w:lang w:val="el-GR"/>
        </w:rPr>
        <w:t xml:space="preserve">Μάθημα </w:t>
      </w:r>
      <w:r w:rsidR="00866442" w:rsidRPr="0003766C">
        <w:rPr>
          <w:lang w:val="el-GR"/>
        </w:rPr>
        <w:t>2</w:t>
      </w:r>
    </w:p>
    <w:p w14:paraId="13D2518E" w14:textId="19938150" w:rsidR="00EA5C4E" w:rsidRPr="0003766C" w:rsidRDefault="00EB0E5B" w:rsidP="0003766C">
      <w:pPr>
        <w:spacing w:after="0"/>
        <w:jc w:val="both"/>
        <w:rPr>
          <w:rFonts w:ascii="Arial" w:hAnsi="Arial" w:cs="Arial"/>
          <w:lang w:val="el-GR"/>
        </w:rPr>
      </w:pPr>
      <w:r w:rsidRPr="0003766C">
        <w:rPr>
          <w:rFonts w:ascii="Arial" w:hAnsi="Arial" w:cs="Arial"/>
          <w:lang w:val="el-GR"/>
        </w:rPr>
        <w:t>Στην αρχή του επόμενου μαθήματος, ο εκπαιδευτικός παίζει αυτό το παιχνίδι με τους μαθητές και στη συνέχεια συνεχίζει να εργάζεται με το σύστημα συντεταγμένων ως μέρος του προγράμματος σπουδών τους.</w:t>
      </w:r>
    </w:p>
    <w:p w14:paraId="4AD49628" w14:textId="77777777" w:rsidR="00EB0E5B" w:rsidRPr="0003766C" w:rsidRDefault="00EB0E5B" w:rsidP="00EB0E5B">
      <w:pPr>
        <w:spacing w:after="0"/>
        <w:rPr>
          <w:rFonts w:ascii="Arial" w:hAnsi="Arial" w:cs="Arial"/>
          <w:sz w:val="14"/>
          <w:lang w:val="el-GR"/>
        </w:rPr>
      </w:pPr>
    </w:p>
    <w:p w14:paraId="068F6E82" w14:textId="58B9BF2C" w:rsidR="00EA5C4E" w:rsidRPr="0003766C" w:rsidRDefault="00EB0E5B" w:rsidP="00EB0E5B">
      <w:pPr>
        <w:pStyle w:val="FTphase"/>
        <w:spacing w:before="0" w:after="0"/>
        <w:ind w:left="0" w:firstLine="0"/>
        <w:rPr>
          <w:lang w:val="el-GR"/>
        </w:rPr>
      </w:pPr>
      <w:r w:rsidRPr="0003766C">
        <w:rPr>
          <w:lang w:val="el-GR"/>
        </w:rPr>
        <w:t>Εκτίμηση</w:t>
      </w:r>
    </w:p>
    <w:p w14:paraId="478F345D" w14:textId="4EF8C2A0" w:rsidR="00EA5C4E" w:rsidRPr="0003766C" w:rsidRDefault="00EB0E5B" w:rsidP="00EB0E5B">
      <w:pPr>
        <w:pStyle w:val="FTNumberoftheactivity"/>
        <w:numPr>
          <w:ilvl w:val="0"/>
          <w:numId w:val="0"/>
        </w:numPr>
        <w:spacing w:before="0"/>
        <w:ind w:left="357" w:hanging="357"/>
        <w:rPr>
          <w:lang w:val="el-GR"/>
        </w:rPr>
      </w:pPr>
      <w:r w:rsidRPr="0003766C">
        <w:rPr>
          <w:lang w:val="el-GR"/>
        </w:rPr>
        <w:t>Δραστηριότητα</w:t>
      </w:r>
      <w:r w:rsidR="00866442" w:rsidRPr="0003766C">
        <w:rPr>
          <w:lang w:val="el-GR"/>
        </w:rPr>
        <w:t xml:space="preserve"> 6. </w:t>
      </w:r>
      <w:r w:rsidRPr="0003766C">
        <w:rPr>
          <w:lang w:val="el-GR"/>
        </w:rPr>
        <w:t>Παιχνίδι πόντων</w:t>
      </w:r>
    </w:p>
    <w:p w14:paraId="5BD8A408" w14:textId="331B33F6" w:rsidR="00EA5C4E" w:rsidRPr="0003766C" w:rsidRDefault="00EB0E5B">
      <w:pPr>
        <w:pStyle w:val="FTactivityassignment"/>
        <w:jc w:val="both"/>
        <w:rPr>
          <w:rFonts w:cs="Arial"/>
          <w:lang w:val="el-GR"/>
        </w:rPr>
      </w:pPr>
      <w:r w:rsidRPr="0003766C">
        <w:rPr>
          <w:rFonts w:cs="Arial"/>
          <w:lang w:val="el-GR"/>
        </w:rPr>
        <w:t>Τώρα ακούστε προσεκτικά τις οδηγίες του δασκάλου σας. Μετά από μια σύντομη εξάσκηση, θα παίξετε ένα παιχνίδι μαζί.</w:t>
      </w:r>
    </w:p>
    <w:p w14:paraId="2119B55A" w14:textId="77777777" w:rsidR="00105A60" w:rsidRPr="0003766C" w:rsidRDefault="0000251C" w:rsidP="0000251C">
      <w:pPr>
        <w:pStyle w:val="FTactivityassignment"/>
        <w:jc w:val="center"/>
        <w:rPr>
          <w:rFonts w:cs="Arial"/>
          <w:lang w:val="en-GB"/>
        </w:rPr>
      </w:pPr>
      <w:r w:rsidRPr="0003766C">
        <w:rPr>
          <w:rFonts w:cs="Arial"/>
          <w:noProof/>
          <w:lang w:eastAsia="sk-SK"/>
        </w:rPr>
        <w:drawing>
          <wp:inline distT="0" distB="0" distL="0" distR="0" wp14:anchorId="3CE19B23" wp14:editId="360954E6">
            <wp:extent cx="2880000" cy="1612800"/>
            <wp:effectExtent l="0" t="0" r="0" b="698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0000" cy="1612800"/>
                    </a:xfrm>
                    <a:prstGeom prst="rect">
                      <a:avLst/>
                    </a:prstGeom>
                  </pic:spPr>
                </pic:pic>
              </a:graphicData>
            </a:graphic>
          </wp:inline>
        </w:drawing>
      </w:r>
    </w:p>
    <w:p w14:paraId="724F0D7E" w14:textId="6A25966A" w:rsidR="00EA5C4E" w:rsidRPr="0003766C" w:rsidRDefault="002C387F">
      <w:pPr>
        <w:pStyle w:val="Listenabsatz"/>
        <w:numPr>
          <w:ilvl w:val="0"/>
          <w:numId w:val="7"/>
        </w:numPr>
        <w:rPr>
          <w:rStyle w:val="jlqj4b"/>
          <w:rFonts w:ascii="Arial" w:hAnsi="Arial" w:cs="Arial"/>
          <w:lang w:val="en-GB"/>
        </w:rPr>
      </w:pPr>
      <w:r w:rsidRPr="0003766C">
        <w:rPr>
          <w:rStyle w:val="jlqj4b"/>
          <w:rFonts w:ascii="Arial" w:hAnsi="Arial" w:cs="Arial"/>
          <w:b/>
          <w:bCs/>
          <w:lang w:val="el-GR"/>
        </w:rPr>
        <w:t>Άσκηση</w:t>
      </w:r>
      <w:r w:rsidR="002279CF" w:rsidRPr="0003766C">
        <w:rPr>
          <w:rStyle w:val="jlqj4b"/>
          <w:rFonts w:ascii="Arial" w:hAnsi="Arial" w:cs="Arial"/>
          <w:b/>
          <w:bCs/>
          <w:lang w:val="en-GB"/>
        </w:rPr>
        <w:t xml:space="preserve">: </w:t>
      </w:r>
    </w:p>
    <w:p w14:paraId="0F57031E" w14:textId="75C586C9" w:rsidR="002C387F" w:rsidRPr="0003766C" w:rsidRDefault="002C387F" w:rsidP="002C387F">
      <w:pPr>
        <w:pStyle w:val="Listenabsatz"/>
        <w:ind w:left="360"/>
        <w:jc w:val="both"/>
        <w:rPr>
          <w:rStyle w:val="jlqj4b"/>
          <w:rFonts w:ascii="Arial" w:hAnsi="Arial" w:cs="Arial"/>
          <w:lang w:val="el-GR"/>
        </w:rPr>
      </w:pPr>
      <w:r w:rsidRPr="0003766C">
        <w:rPr>
          <w:rStyle w:val="jlqj4b"/>
          <w:rFonts w:ascii="Arial" w:hAnsi="Arial" w:cs="Arial"/>
          <w:lang w:val="el-GR"/>
        </w:rPr>
        <w:t xml:space="preserve">Ο δάσκαλος θα ανακοινώσει προφορικά ή γραπτά τη θέση του σημείου. Σε αυτό το στάδιο μπορεί ήδη </w:t>
      </w:r>
      <w:r w:rsidRPr="0003766C">
        <w:rPr>
          <w:rStyle w:val="jlqj4b"/>
          <w:rFonts w:ascii="Arial" w:hAnsi="Arial" w:cs="Arial"/>
          <w:b/>
          <w:lang w:val="el-GR"/>
        </w:rPr>
        <w:t xml:space="preserve">να χρησιμοποιήσει τον τυπικό συμβολισμό </w:t>
      </w:r>
      <w:r w:rsidRPr="0003766C">
        <w:rPr>
          <w:rStyle w:val="jlqj4b"/>
          <w:rFonts w:ascii="Arial" w:hAnsi="Arial" w:cs="Arial"/>
          <w:b/>
          <w:lang w:val="en-GB"/>
        </w:rPr>
        <w:t>B</w:t>
      </w:r>
      <w:r w:rsidRPr="0003766C">
        <w:rPr>
          <w:rStyle w:val="jlqj4b"/>
          <w:rFonts w:ascii="Arial" w:hAnsi="Arial" w:cs="Arial"/>
          <w:b/>
          <w:lang w:val="el-GR"/>
        </w:rPr>
        <w:t>=[1,2] ή να χρησιμοποιήσει τη δήλωση όπως: «Οι συντεταγμένες του σημείου Β είναι 1 και 2».</w:t>
      </w:r>
      <w:r w:rsidRPr="0003766C">
        <w:rPr>
          <w:rStyle w:val="jlqj4b"/>
          <w:rFonts w:ascii="Arial" w:hAnsi="Arial" w:cs="Arial"/>
          <w:lang w:val="el-GR"/>
        </w:rPr>
        <w:t xml:space="preserve"> Ζητείται από τους μαθητές να το τοποθετήσουν στη σωστή θέση. Είναι στη διακριτική ευχέρεια του δασκάλου αν θα χρησιμοποιήσει αρνητικές τιμές. Ο δάσκαλος πρέπει να καθορίσει πολλά σημεία που έχουν τουλάχιστον μία συντεταγμένη ίση με μηδέν. Θα πρέπει επίσης να χρησιμοποιεί ζεύγη σημείων με αντίθετες συντεταγμένες μεταξύ τους. </w:t>
      </w:r>
    </w:p>
    <w:p w14:paraId="35D0D0A2" w14:textId="77777777" w:rsidR="002C387F" w:rsidRPr="0003766C" w:rsidRDefault="002C387F" w:rsidP="002C387F">
      <w:pPr>
        <w:pStyle w:val="Listenabsatz"/>
        <w:ind w:left="360"/>
        <w:jc w:val="both"/>
        <w:rPr>
          <w:rStyle w:val="jlqj4b"/>
          <w:rFonts w:ascii="Arial" w:hAnsi="Arial" w:cs="Arial"/>
          <w:lang w:val="el-GR"/>
        </w:rPr>
      </w:pPr>
    </w:p>
    <w:p w14:paraId="7DA9BF17" w14:textId="2DC83C7E" w:rsidR="00EA5C4E" w:rsidRPr="0003766C" w:rsidRDefault="002C387F" w:rsidP="002C387F">
      <w:pPr>
        <w:pStyle w:val="Listenabsatz"/>
        <w:numPr>
          <w:ilvl w:val="0"/>
          <w:numId w:val="7"/>
        </w:numPr>
        <w:jc w:val="both"/>
        <w:rPr>
          <w:rStyle w:val="jlqj4b"/>
          <w:rFonts w:ascii="Arial" w:hAnsi="Arial" w:cs="Arial"/>
          <w:lang w:val="en-GB"/>
        </w:rPr>
      </w:pPr>
      <w:r w:rsidRPr="0003766C">
        <w:rPr>
          <w:rStyle w:val="jlqj4b"/>
          <w:rFonts w:ascii="Arial" w:hAnsi="Arial" w:cs="Arial"/>
          <w:b/>
          <w:bCs/>
          <w:lang w:val="el-GR"/>
        </w:rPr>
        <w:t>Το παιχνίδι</w:t>
      </w:r>
      <w:r w:rsidR="002279CF" w:rsidRPr="0003766C">
        <w:rPr>
          <w:rStyle w:val="jlqj4b"/>
          <w:rFonts w:ascii="Arial" w:hAnsi="Arial" w:cs="Arial"/>
          <w:b/>
          <w:bCs/>
          <w:lang w:val="en-GB"/>
        </w:rPr>
        <w:t xml:space="preserve">: </w:t>
      </w:r>
    </w:p>
    <w:p w14:paraId="7414BE1A" w14:textId="29FBF61F" w:rsidR="00EA5C4E" w:rsidRPr="0003766C" w:rsidRDefault="002C387F">
      <w:pPr>
        <w:pStyle w:val="Listenabsatz"/>
        <w:ind w:left="360"/>
        <w:jc w:val="both"/>
        <w:rPr>
          <w:rStyle w:val="jlqj4b"/>
          <w:rFonts w:ascii="Arial" w:hAnsi="Arial" w:cs="Arial"/>
          <w:lang w:val="el-GR"/>
        </w:rPr>
      </w:pPr>
      <w:r w:rsidRPr="0003766C">
        <w:rPr>
          <w:rStyle w:val="jlqj4b"/>
          <w:rFonts w:ascii="Arial" w:hAnsi="Arial" w:cs="Arial"/>
          <w:lang w:val="el-GR"/>
        </w:rPr>
        <w:t>Ο δάσκαλος θα πει ότι έκρυψε το σημείο κάπου στην οθόνη. Οι μαθητές μπορούν να κάνουν ερωτήσεις ναι/όχι για να μάθουν τη θέση του σημείου. Αν κάποιος πιστεύει ότι έχει ήδη ανακαλύψει τη θέση του σημείου, σηκώνει το χέρι του. Αφού αποκαλυφθεί η θέση, ένας μαθητής μπορεί να κρύψει το σημείο. Ο δάσκαλος παρατηρεί ποιες ερωτήσεις κάνουν οι μαθητές, πώς εκφράζονται, μπορεί να τους βοηθήσει να βελτιώσουν την έκφρασή τους και να διαπραγματευτούν πιο επίσημη γλώσσα στην τάξη.</w:t>
      </w:r>
    </w:p>
    <w:p w14:paraId="5ACDE940" w14:textId="6F0206AD" w:rsidR="00EA5C4E" w:rsidRPr="0003766C" w:rsidRDefault="00EB0E5B">
      <w:pPr>
        <w:jc w:val="both"/>
        <w:rPr>
          <w:rFonts w:ascii="Arial" w:hAnsi="Arial" w:cs="Arial"/>
          <w:lang w:val="en-GB"/>
        </w:rPr>
      </w:pPr>
      <w:r w:rsidRPr="0003766C">
        <w:rPr>
          <w:rFonts w:ascii="Arial" w:hAnsi="Arial" w:cs="Arial"/>
          <w:b/>
          <w:bCs/>
          <w:lang w:val="el-GR"/>
        </w:rPr>
        <w:t>Εκτιμώμενος χρόνος</w:t>
      </w:r>
      <w:r w:rsidR="002279CF" w:rsidRPr="0003766C">
        <w:rPr>
          <w:rFonts w:ascii="Arial" w:hAnsi="Arial" w:cs="Arial"/>
          <w:b/>
          <w:bCs/>
          <w:lang w:val="en-GB"/>
        </w:rPr>
        <w:t xml:space="preserve">: </w:t>
      </w:r>
      <w:r w:rsidR="00A408F8" w:rsidRPr="0003766C">
        <w:rPr>
          <w:rFonts w:ascii="Arial" w:hAnsi="Arial" w:cs="Arial"/>
          <w:lang w:val="en-GB"/>
        </w:rPr>
        <w:t>10</w:t>
      </w:r>
      <w:r w:rsidRPr="0003766C">
        <w:rPr>
          <w:rFonts w:ascii="Arial" w:hAnsi="Arial" w:cs="Arial"/>
          <w:lang w:val="el-GR"/>
        </w:rPr>
        <w:t xml:space="preserve"> λεπτά</w:t>
      </w:r>
    </w:p>
    <w:sectPr w:rsidR="00EA5C4E" w:rsidRPr="0003766C" w:rsidSect="004579DE">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5457B" w14:textId="77777777" w:rsidR="003657A0" w:rsidRDefault="003657A0">
      <w:pPr>
        <w:spacing w:after="0" w:line="240" w:lineRule="auto"/>
      </w:pPr>
      <w:r>
        <w:separator/>
      </w:r>
    </w:p>
  </w:endnote>
  <w:endnote w:type="continuationSeparator" w:id="0">
    <w:p w14:paraId="623A43A0" w14:textId="77777777" w:rsidR="003657A0" w:rsidRDefault="0036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4968958A" w14:textId="4C3A9656" w:rsidR="00EA5C4E" w:rsidRDefault="004579DE">
        <w:pPr>
          <w:pStyle w:val="Fuzeile"/>
          <w:jc w:val="center"/>
        </w:pPr>
        <w:r>
          <w:fldChar w:fldCharType="begin"/>
        </w:r>
        <w:r>
          <w:instrText>PAGE   \* MERGEFORMAT</w:instrText>
        </w:r>
        <w:r>
          <w:fldChar w:fldCharType="separate"/>
        </w:r>
        <w:r w:rsidR="00120F77">
          <w:rPr>
            <w:noProof/>
          </w:rPr>
          <w:t>1</w:t>
        </w:r>
        <w:r>
          <w:fldChar w:fldCharType="end"/>
        </w:r>
      </w:p>
    </w:sdtContent>
  </w:sdt>
  <w:p w14:paraId="4C3DBBB4" w14:textId="352AD4CF" w:rsidR="00EA5C4E" w:rsidRDefault="00EA5C4E">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FF80" w14:textId="77777777" w:rsidR="0003766C" w:rsidRDefault="0003766C" w:rsidP="0003766C">
    <w:pPr>
      <w:pStyle w:val="Fuzeile"/>
      <w:spacing w:after="120"/>
      <w:rPr>
        <w:rFonts w:ascii="Arial" w:hAnsi="Arial" w:cs="Arial"/>
        <w:sz w:val="18"/>
        <w:szCs w:val="18"/>
      </w:rPr>
    </w:pPr>
    <w:r>
      <w:rPr>
        <w:rFonts w:ascii="Arial" w:hAnsi="Arial" w:cs="Arial"/>
        <w:bCs/>
        <w:sz w:val="18"/>
        <w:szCs w:val="18"/>
      </w:rPr>
      <w:t xml:space="preserve">Αυτό το υλικό παρέχεται από την </w:t>
    </w:r>
    <w:hyperlink r:id="rId1" w:tooltip="https://www.funthink.eu/default-title/advisory-board" w:history="1">
      <w:r>
        <w:rPr>
          <w:rStyle w:val="Hyperlink"/>
          <w:rFonts w:ascii="Arial" w:hAnsi="Arial" w:cs="Arial"/>
          <w:bCs/>
          <w:sz w:val="18"/>
          <w:szCs w:val="18"/>
        </w:rPr>
        <w:t xml:space="preserve">ομάδα FunThink </w:t>
      </w:r>
    </w:hyperlink>
    <w:r>
      <w:rPr>
        <w:rFonts w:ascii="Arial" w:hAnsi="Arial" w:cs="Arial"/>
        <w:bCs/>
        <w:sz w:val="18"/>
        <w:szCs w:val="18"/>
      </w:rPr>
      <w:t xml:space="preserve">, υπεύθυνο ίδρυμα: Team </w:t>
    </w:r>
    <w:r>
      <w:rPr>
        <w:rFonts w:ascii="Arial" w:eastAsia="Calibri" w:hAnsi="Arial" w:cs="Arial"/>
        <w:color w:val="000000"/>
        <w:sz w:val="18"/>
        <w:szCs w:val="18"/>
      </w:rPr>
      <w:t xml:space="preserve">Pavel Jozef Šafárik-Universiteit στο Košice, Σλοβακία </w:t>
    </w:r>
    <w:r>
      <w:rPr>
        <w:rFonts w:ascii="Arial" w:hAnsi="Arial" w:cs="Arial"/>
        <w:bCs/>
        <w:sz w:val="18"/>
        <w:szCs w:val="18"/>
      </w:rPr>
      <w:t>.</w:t>
    </w:r>
  </w:p>
  <w:p w14:paraId="21B0C15F" w14:textId="77777777" w:rsidR="0003766C" w:rsidRDefault="0003766C" w:rsidP="0003766C">
    <w:pPr>
      <w:pStyle w:val="Fuzeile"/>
      <w:tabs>
        <w:tab w:val="clear" w:pos="8306"/>
        <w:tab w:val="right" w:pos="8080"/>
      </w:tabs>
      <w:ind w:left="1701" w:right="95"/>
      <w:rPr>
        <w:rFonts w:ascii="Arial" w:hAnsi="Arial" w:cs="Arial"/>
        <w:bCs/>
        <w:sz w:val="18"/>
        <w:szCs w:val="18"/>
      </w:rPr>
    </w:pPr>
    <w:r>
      <w:rPr>
        <w:rFonts w:ascii="Arial" w:hAnsi="Arial" w:cs="Arial"/>
        <w:bCs/>
        <w:noProof/>
        <w:sz w:val="18"/>
        <w:szCs w:val="18"/>
      </w:rPr>
      <w:drawing>
        <wp:anchor distT="0" distB="0" distL="114300" distR="114300" simplePos="0" relativeHeight="251665408" behindDoc="0" locked="0" layoutInCell="1" allowOverlap="1" wp14:anchorId="7D514F0A" wp14:editId="33522127">
          <wp:simplePos x="0" y="0"/>
          <wp:positionH relativeFrom="column">
            <wp:posOffset>19685</wp:posOffset>
          </wp:positionH>
          <wp:positionV relativeFrom="paragraph">
            <wp:posOffset>9525</wp:posOffset>
          </wp:positionV>
          <wp:extent cx="952500" cy="333375"/>
          <wp:effectExtent l="0" t="0" r="0" b="9525"/>
          <wp:wrapNone/>
          <wp:docPr id="5" name="Grafik 112388292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pic:cNvPicPr>
                    <a:picLocks noChangeAspect="1"/>
                  </pic:cNvPicPr>
                </pic:nvPicPr>
                <pic:blipFill>
                  <a:blip r:embed="rId2"/>
                  <a:stretch/>
                </pic:blipFill>
                <pic:spPr bwMode="auto">
                  <a:xfrm>
                    <a:off x="0" y="0"/>
                    <a:ext cx="952500" cy="333375"/>
                  </a:xfrm>
                  <a:prstGeom prst="rect">
                    <a:avLst/>
                  </a:prstGeom>
                </pic:spPr>
              </pic:pic>
            </a:graphicData>
          </a:graphic>
        </wp:anchor>
      </w:drawing>
    </w:r>
    <w:r>
      <w:rPr>
        <w:rFonts w:ascii="Arial" w:hAnsi="Arial" w:cs="Arial"/>
        <w:bCs/>
        <w:sz w:val="18"/>
        <w:szCs w:val="18"/>
        <w:lang w:eastAsia="en-GB"/>
      </w:rPr>
      <w:tab/>
    </w:r>
    <w:r>
      <w:rPr>
        <w:rFonts w:ascii="Arial" w:hAnsi="Arial" w:cs="Arial"/>
        <w:bCs/>
        <w:sz w:val="18"/>
        <w:szCs w:val="18"/>
      </w:rPr>
      <w:t xml:space="preserve">Εκτός εάν αναφέρεται διαφορετικά, αυτό το έργο και το περιεχόμενό του αδειοδοτούνται με άδεια Creative Commons ( </w:t>
    </w:r>
    <w:hyperlink r:id="rId3" w:tooltip="https://creativecommons.org/licenses/by-sa/4.0/" w:history="1">
      <w:r>
        <w:rPr>
          <w:rStyle w:val="Hyperlink"/>
          <w:rFonts w:ascii="Arial" w:hAnsi="Arial" w:cs="Arial"/>
          <w:bCs/>
          <w:sz w:val="18"/>
          <w:szCs w:val="18"/>
        </w:rPr>
        <w:t xml:space="preserve">CC BY-SA 4.0 </w:t>
      </w:r>
    </w:hyperlink>
    <w:r>
      <w:rPr>
        <w:rFonts w:ascii="Arial" w:hAnsi="Arial" w:cs="Arial"/>
        <w:bCs/>
        <w:sz w:val="18"/>
        <w:szCs w:val="18"/>
      </w:rPr>
      <w:t>). Εξαιρούνται τα λογότυπα χρηματοδότησης και τα εικονίδια CC / εικονίδια λειτουργιών.</w:t>
    </w:r>
  </w:p>
  <w:p w14:paraId="14F71442" w14:textId="77777777" w:rsidR="0003766C" w:rsidRDefault="0003766C" w:rsidP="0003766C">
    <w:pPr>
      <w:pStyle w:val="Fuzeile"/>
      <w:ind w:right="685"/>
      <w:rPr>
        <w:rFonts w:ascii="Arial" w:hAnsi="Arial" w:cs="Arial"/>
        <w:bCs/>
        <w:sz w:val="4"/>
        <w:szCs w:val="20"/>
      </w:rPr>
    </w:pPr>
  </w:p>
  <w:p w14:paraId="65D0EB09" w14:textId="77777777" w:rsidR="0003766C" w:rsidRDefault="0003766C" w:rsidP="0003766C">
    <w:pPr>
      <w:pStyle w:val="Fuzeile"/>
      <w:ind w:left="1701" w:right="685"/>
      <w:rPr>
        <w:rFonts w:ascii="Arial" w:hAnsi="Arial" w:cs="Arial"/>
        <w:bCs/>
        <w:sz w:val="8"/>
        <w:szCs w:val="20"/>
      </w:rPr>
    </w:pPr>
  </w:p>
  <w:p w14:paraId="1AD5A7EA" w14:textId="77777777" w:rsidR="0003766C" w:rsidRDefault="0003766C" w:rsidP="0003766C">
    <w:pPr>
      <w:pStyle w:val="Fuzeile"/>
      <w:ind w:left="1701" w:right="685"/>
      <w:rPr>
        <w:rFonts w:ascii="Arial" w:hAnsi="Arial" w:cs="Arial"/>
        <w:bCs/>
        <w:sz w:val="8"/>
        <w:szCs w:val="20"/>
      </w:rPr>
    </w:pPr>
  </w:p>
  <w:p w14:paraId="11978837" w14:textId="77777777" w:rsidR="0003766C" w:rsidRDefault="0003766C" w:rsidP="0003766C">
    <w:pPr>
      <w:pStyle w:val="Fuzeile"/>
      <w:jc w:val="both"/>
      <w:rPr>
        <w:rFonts w:ascii="Arial" w:hAnsi="Arial" w:cs="Arial"/>
        <w:sz w:val="14"/>
      </w:rPr>
    </w:pPr>
    <w:r>
      <w:rPr>
        <w:rFonts w:ascii="Arial" w:hAnsi="Arial" w:cs="Arial"/>
        <w:sz w:val="14"/>
      </w:rPr>
      <w:t>Η υποστήριξη της Ευρωπαϊκής Επιτροπής για την παραγωγή αυτής της δημοσίευσης δεν συνιστά έγκριση του περιεχομένου, το οποίο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9CCF8" w14:textId="77777777" w:rsidR="003657A0" w:rsidRDefault="003657A0">
      <w:pPr>
        <w:spacing w:after="0" w:line="240" w:lineRule="auto"/>
      </w:pPr>
      <w:r>
        <w:separator/>
      </w:r>
    </w:p>
  </w:footnote>
  <w:footnote w:type="continuationSeparator" w:id="0">
    <w:p w14:paraId="6A076E4A" w14:textId="77777777" w:rsidR="003657A0" w:rsidRDefault="00365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760B" w14:textId="1CD34A47" w:rsidR="004579DE" w:rsidRDefault="00AC3B51" w:rsidP="004579DE">
    <w:pPr>
      <w:pStyle w:val="Kopfzeile"/>
      <w:jc w:val="center"/>
    </w:pPr>
    <w:r w:rsidRPr="00AC3B51">
      <w:rPr>
        <w:noProof/>
        <w:lang w:eastAsia="sk-SK"/>
      </w:rPr>
      <w:drawing>
        <wp:anchor distT="0" distB="0" distL="114300" distR="114300" simplePos="0" relativeHeight="251662336" behindDoc="0" locked="0" layoutInCell="1" allowOverlap="1" wp14:anchorId="6E34B451" wp14:editId="56861F23">
          <wp:simplePos x="0" y="0"/>
          <wp:positionH relativeFrom="margin">
            <wp:posOffset>3807460</wp:posOffset>
          </wp:positionH>
          <wp:positionV relativeFrom="paragraph">
            <wp:posOffset>-153035</wp:posOffset>
          </wp:positionV>
          <wp:extent cx="1915160" cy="466725"/>
          <wp:effectExtent l="0" t="0" r="8890" b="9525"/>
          <wp:wrapNone/>
          <wp:docPr id="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Pr="00AC3B51">
      <w:rPr>
        <w:noProof/>
        <w:lang w:eastAsia="sk-SK"/>
      </w:rPr>
      <w:drawing>
        <wp:anchor distT="0" distB="0" distL="114300" distR="114300" simplePos="0" relativeHeight="251663360" behindDoc="0" locked="0" layoutInCell="1" allowOverlap="1" wp14:anchorId="6754248C" wp14:editId="5B79462D">
          <wp:simplePos x="0" y="0"/>
          <wp:positionH relativeFrom="margin">
            <wp:posOffset>0</wp:posOffset>
          </wp:positionH>
          <wp:positionV relativeFrom="paragraph">
            <wp:posOffset>-162560</wp:posOffset>
          </wp:positionV>
          <wp:extent cx="1240790" cy="556895"/>
          <wp:effectExtent l="0" t="0" r="0"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40790" cy="556895"/>
                  </a:xfrm>
                  <a:prstGeom prst="rect">
                    <a:avLst/>
                  </a:prstGeom>
                  <a:noFill/>
                  <a:ln>
                    <a:noFill/>
                  </a:ln>
                </pic:spPr>
              </pic:pic>
            </a:graphicData>
          </a:graphic>
        </wp:anchor>
      </w:drawing>
    </w:r>
  </w:p>
  <w:p w14:paraId="2925633B" w14:textId="77777777" w:rsidR="004579DE" w:rsidRDefault="004579DE" w:rsidP="004579D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47D"/>
    <w:multiLevelType w:val="hybridMultilevel"/>
    <w:tmpl w:val="2D8E1FCC"/>
    <w:lvl w:ilvl="0" w:tplc="585C287A">
      <w:start w:val="1"/>
      <w:numFmt w:val="decimal"/>
      <w:lvlText w:val="Aktivita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AF23AA"/>
    <w:multiLevelType w:val="hybridMultilevel"/>
    <w:tmpl w:val="EE3C1BEC"/>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F910BA0"/>
    <w:multiLevelType w:val="hybridMultilevel"/>
    <w:tmpl w:val="493603D8"/>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4" w15:restartNumberingAfterBreak="0">
    <w:nsid w:val="42B54EAE"/>
    <w:multiLevelType w:val="hybridMultilevel"/>
    <w:tmpl w:val="415AAD1C"/>
    <w:lvl w:ilvl="0" w:tplc="BDD648E2">
      <w:start w:val="3"/>
      <w:numFmt w:val="bullet"/>
      <w:lvlText w:val="-"/>
      <w:lvlJc w:val="left"/>
      <w:pPr>
        <w:ind w:left="360" w:hanging="360"/>
      </w:pPr>
      <w:rPr>
        <w:rFonts w:ascii="Century Gothic" w:eastAsiaTheme="minorHAnsi" w:hAnsi="Century Gothic" w:cstheme="minorBidi" w:hint="default"/>
      </w:rPr>
    </w:lvl>
    <w:lvl w:ilvl="1" w:tplc="91969CF2">
      <w:start w:val="1"/>
      <w:numFmt w:val="bullet"/>
      <w:lvlText w:val="o"/>
      <w:lvlJc w:val="left"/>
      <w:pPr>
        <w:ind w:left="1080" w:hanging="360"/>
      </w:pPr>
      <w:rPr>
        <w:rFonts w:ascii="Courier New" w:hAnsi="Courier New" w:cs="Courier New" w:hint="default"/>
      </w:rPr>
    </w:lvl>
    <w:lvl w:ilvl="2" w:tplc="88943928">
      <w:start w:val="1"/>
      <w:numFmt w:val="bullet"/>
      <w:lvlText w:val=""/>
      <w:lvlJc w:val="left"/>
      <w:pPr>
        <w:ind w:left="1800" w:hanging="360"/>
      </w:pPr>
      <w:rPr>
        <w:rFonts w:ascii="Wingdings" w:hAnsi="Wingdings" w:hint="default"/>
      </w:rPr>
    </w:lvl>
    <w:lvl w:ilvl="3" w:tplc="FC9C781C">
      <w:start w:val="1"/>
      <w:numFmt w:val="bullet"/>
      <w:lvlText w:val=""/>
      <w:lvlJc w:val="left"/>
      <w:pPr>
        <w:ind w:left="2520" w:hanging="360"/>
      </w:pPr>
      <w:rPr>
        <w:rFonts w:ascii="Symbol" w:hAnsi="Symbol" w:hint="default"/>
      </w:rPr>
    </w:lvl>
    <w:lvl w:ilvl="4" w:tplc="60343048">
      <w:start w:val="1"/>
      <w:numFmt w:val="bullet"/>
      <w:lvlText w:val="o"/>
      <w:lvlJc w:val="left"/>
      <w:pPr>
        <w:ind w:left="3240" w:hanging="360"/>
      </w:pPr>
      <w:rPr>
        <w:rFonts w:ascii="Courier New" w:hAnsi="Courier New" w:cs="Courier New" w:hint="default"/>
      </w:rPr>
    </w:lvl>
    <w:lvl w:ilvl="5" w:tplc="B022988C">
      <w:start w:val="1"/>
      <w:numFmt w:val="bullet"/>
      <w:lvlText w:val=""/>
      <w:lvlJc w:val="left"/>
      <w:pPr>
        <w:ind w:left="3960" w:hanging="360"/>
      </w:pPr>
      <w:rPr>
        <w:rFonts w:ascii="Wingdings" w:hAnsi="Wingdings" w:hint="default"/>
      </w:rPr>
    </w:lvl>
    <w:lvl w:ilvl="6" w:tplc="BD38AFF2">
      <w:start w:val="1"/>
      <w:numFmt w:val="bullet"/>
      <w:lvlText w:val=""/>
      <w:lvlJc w:val="left"/>
      <w:pPr>
        <w:ind w:left="4680" w:hanging="360"/>
      </w:pPr>
      <w:rPr>
        <w:rFonts w:ascii="Symbol" w:hAnsi="Symbol" w:hint="default"/>
      </w:rPr>
    </w:lvl>
    <w:lvl w:ilvl="7" w:tplc="71B4A40A">
      <w:start w:val="1"/>
      <w:numFmt w:val="bullet"/>
      <w:lvlText w:val="o"/>
      <w:lvlJc w:val="left"/>
      <w:pPr>
        <w:ind w:left="5400" w:hanging="360"/>
      </w:pPr>
      <w:rPr>
        <w:rFonts w:ascii="Courier New" w:hAnsi="Courier New" w:cs="Courier New" w:hint="default"/>
      </w:rPr>
    </w:lvl>
    <w:lvl w:ilvl="8" w:tplc="B5948272">
      <w:start w:val="1"/>
      <w:numFmt w:val="bullet"/>
      <w:lvlText w:val=""/>
      <w:lvlJc w:val="left"/>
      <w:pPr>
        <w:ind w:left="6120" w:hanging="360"/>
      </w:pPr>
      <w:rPr>
        <w:rFonts w:ascii="Wingdings" w:hAnsi="Wingdings" w:hint="default"/>
      </w:rPr>
    </w:lvl>
  </w:abstractNum>
  <w:abstractNum w:abstractNumId="5"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7"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8" w15:restartNumberingAfterBreak="0">
    <w:nsid w:val="64FB35BE"/>
    <w:multiLevelType w:val="hybridMultilevel"/>
    <w:tmpl w:val="DC683BD6"/>
    <w:lvl w:ilvl="0" w:tplc="E140F1C6">
      <w:start w:val="1"/>
      <w:numFmt w:val="decimal"/>
      <w:pStyle w:val="FTLessonNo"/>
      <w:lvlText w:val="Hodina číslo %1"/>
      <w:lvlJc w:val="left"/>
      <w:pPr>
        <w:ind w:left="360" w:hanging="360"/>
      </w:pPr>
      <w:rPr>
        <w:rFonts w:hint="default"/>
        <w:color w:val="FFC000"/>
        <w:sz w:val="24"/>
        <w:szCs w:val="4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10"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abstractNum w:abstractNumId="11" w15:restartNumberingAfterBreak="0">
    <w:nsid w:val="741F0A7B"/>
    <w:multiLevelType w:val="hybridMultilevel"/>
    <w:tmpl w:val="A6DCDC16"/>
    <w:lvl w:ilvl="0" w:tplc="F82C6AAC">
      <w:start w:val="1"/>
      <w:numFmt w:val="decimal"/>
      <w:pStyle w:val="FTNumberoftheactivity"/>
      <w:lvlText w:val="Aktivita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0"/>
  </w:num>
  <w:num w:numId="5">
    <w:abstractNumId w:val="6"/>
  </w:num>
  <w:num w:numId="6">
    <w:abstractNumId w:val="5"/>
  </w:num>
  <w:num w:numId="7">
    <w:abstractNumId w:val="2"/>
  </w:num>
  <w:num w:numId="8">
    <w:abstractNumId w:val="0"/>
  </w:num>
  <w:num w:numId="9">
    <w:abstractNumId w:val="8"/>
  </w:num>
  <w:num w:numId="10">
    <w:abstractNumId w:val="11"/>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TQ2MTM1MDEyMDBR0lEKTi0uzszPAykwrQUAmwYX6ywAAAA="/>
  </w:docVars>
  <w:rsids>
    <w:rsidRoot w:val="00C87325"/>
    <w:rsid w:val="0000251C"/>
    <w:rsid w:val="00030866"/>
    <w:rsid w:val="00031E61"/>
    <w:rsid w:val="00037113"/>
    <w:rsid w:val="0003766C"/>
    <w:rsid w:val="000412C8"/>
    <w:rsid w:val="00046F79"/>
    <w:rsid w:val="000536DE"/>
    <w:rsid w:val="00061744"/>
    <w:rsid w:val="000748E8"/>
    <w:rsid w:val="0008421C"/>
    <w:rsid w:val="000D5F7B"/>
    <w:rsid w:val="000E1999"/>
    <w:rsid w:val="000F2165"/>
    <w:rsid w:val="00105A60"/>
    <w:rsid w:val="00114DC8"/>
    <w:rsid w:val="00120F77"/>
    <w:rsid w:val="00142370"/>
    <w:rsid w:val="0015219D"/>
    <w:rsid w:val="001534AB"/>
    <w:rsid w:val="00175A8F"/>
    <w:rsid w:val="001B03FB"/>
    <w:rsid w:val="001B3159"/>
    <w:rsid w:val="001B56BE"/>
    <w:rsid w:val="001B5FDE"/>
    <w:rsid w:val="001C31AC"/>
    <w:rsid w:val="001C37C5"/>
    <w:rsid w:val="001C5CA6"/>
    <w:rsid w:val="001D1BC3"/>
    <w:rsid w:val="001D2D8D"/>
    <w:rsid w:val="001D34D6"/>
    <w:rsid w:val="00210733"/>
    <w:rsid w:val="00224D72"/>
    <w:rsid w:val="002279CF"/>
    <w:rsid w:val="00282C57"/>
    <w:rsid w:val="00293655"/>
    <w:rsid w:val="00293FC4"/>
    <w:rsid w:val="002C32D3"/>
    <w:rsid w:val="002C387F"/>
    <w:rsid w:val="003007A3"/>
    <w:rsid w:val="003209C2"/>
    <w:rsid w:val="0032347A"/>
    <w:rsid w:val="00333DCF"/>
    <w:rsid w:val="0033758E"/>
    <w:rsid w:val="00341FD1"/>
    <w:rsid w:val="003657A0"/>
    <w:rsid w:val="00366B54"/>
    <w:rsid w:val="0038491B"/>
    <w:rsid w:val="003B12FB"/>
    <w:rsid w:val="003B13D0"/>
    <w:rsid w:val="003B2060"/>
    <w:rsid w:val="003C476F"/>
    <w:rsid w:val="003D53AD"/>
    <w:rsid w:val="003D705D"/>
    <w:rsid w:val="003E0F57"/>
    <w:rsid w:val="003E5AE1"/>
    <w:rsid w:val="003F108C"/>
    <w:rsid w:val="00406DB9"/>
    <w:rsid w:val="00432946"/>
    <w:rsid w:val="004355D5"/>
    <w:rsid w:val="004409C2"/>
    <w:rsid w:val="004523BC"/>
    <w:rsid w:val="004579DE"/>
    <w:rsid w:val="004650DB"/>
    <w:rsid w:val="0046715C"/>
    <w:rsid w:val="004766BF"/>
    <w:rsid w:val="00480F84"/>
    <w:rsid w:val="0048403E"/>
    <w:rsid w:val="0049537A"/>
    <w:rsid w:val="00495952"/>
    <w:rsid w:val="004A0B70"/>
    <w:rsid w:val="004A3173"/>
    <w:rsid w:val="004A5078"/>
    <w:rsid w:val="004D405E"/>
    <w:rsid w:val="004D6A68"/>
    <w:rsid w:val="004E17A1"/>
    <w:rsid w:val="004F5F08"/>
    <w:rsid w:val="0050045F"/>
    <w:rsid w:val="00503AC6"/>
    <w:rsid w:val="00505196"/>
    <w:rsid w:val="00506EF8"/>
    <w:rsid w:val="00510D67"/>
    <w:rsid w:val="00511C82"/>
    <w:rsid w:val="00516BC7"/>
    <w:rsid w:val="00524313"/>
    <w:rsid w:val="0052727B"/>
    <w:rsid w:val="0052781B"/>
    <w:rsid w:val="00545792"/>
    <w:rsid w:val="005570E0"/>
    <w:rsid w:val="00561E01"/>
    <w:rsid w:val="0058209B"/>
    <w:rsid w:val="005A13FD"/>
    <w:rsid w:val="005A32CA"/>
    <w:rsid w:val="005B0904"/>
    <w:rsid w:val="005B454C"/>
    <w:rsid w:val="005B4561"/>
    <w:rsid w:val="005E3CE2"/>
    <w:rsid w:val="005E4216"/>
    <w:rsid w:val="006360D0"/>
    <w:rsid w:val="006431B4"/>
    <w:rsid w:val="00646755"/>
    <w:rsid w:val="00661C31"/>
    <w:rsid w:val="00673FBF"/>
    <w:rsid w:val="0068710D"/>
    <w:rsid w:val="006A518E"/>
    <w:rsid w:val="006B5588"/>
    <w:rsid w:val="006C03BE"/>
    <w:rsid w:val="006C077D"/>
    <w:rsid w:val="006C1D24"/>
    <w:rsid w:val="006C2534"/>
    <w:rsid w:val="006E13C0"/>
    <w:rsid w:val="006E29E0"/>
    <w:rsid w:val="006E30C5"/>
    <w:rsid w:val="006E6829"/>
    <w:rsid w:val="006E6ED8"/>
    <w:rsid w:val="007006A4"/>
    <w:rsid w:val="007167AF"/>
    <w:rsid w:val="00730D57"/>
    <w:rsid w:val="00751A45"/>
    <w:rsid w:val="00754864"/>
    <w:rsid w:val="0075587B"/>
    <w:rsid w:val="00756A0F"/>
    <w:rsid w:val="00757260"/>
    <w:rsid w:val="00762BB8"/>
    <w:rsid w:val="00781A82"/>
    <w:rsid w:val="007A0149"/>
    <w:rsid w:val="007A14C6"/>
    <w:rsid w:val="007A279A"/>
    <w:rsid w:val="007A7498"/>
    <w:rsid w:val="007E66DA"/>
    <w:rsid w:val="007F30A0"/>
    <w:rsid w:val="0080727C"/>
    <w:rsid w:val="00824FEA"/>
    <w:rsid w:val="00844CD3"/>
    <w:rsid w:val="00866442"/>
    <w:rsid w:val="008722F8"/>
    <w:rsid w:val="008736FB"/>
    <w:rsid w:val="0087666E"/>
    <w:rsid w:val="00896B3B"/>
    <w:rsid w:val="008A787F"/>
    <w:rsid w:val="008B5611"/>
    <w:rsid w:val="008B578A"/>
    <w:rsid w:val="008C46C3"/>
    <w:rsid w:val="008D346E"/>
    <w:rsid w:val="008E05BE"/>
    <w:rsid w:val="008E767D"/>
    <w:rsid w:val="008F01FB"/>
    <w:rsid w:val="008F2030"/>
    <w:rsid w:val="00914C3D"/>
    <w:rsid w:val="00940F8B"/>
    <w:rsid w:val="009522BD"/>
    <w:rsid w:val="00960A70"/>
    <w:rsid w:val="009771EF"/>
    <w:rsid w:val="0098381C"/>
    <w:rsid w:val="00985EA0"/>
    <w:rsid w:val="0098766C"/>
    <w:rsid w:val="009913BF"/>
    <w:rsid w:val="009A2784"/>
    <w:rsid w:val="009B497A"/>
    <w:rsid w:val="009D14EA"/>
    <w:rsid w:val="009D39BF"/>
    <w:rsid w:val="009E248C"/>
    <w:rsid w:val="009F580D"/>
    <w:rsid w:val="00A00AB1"/>
    <w:rsid w:val="00A025F0"/>
    <w:rsid w:val="00A11778"/>
    <w:rsid w:val="00A26E3A"/>
    <w:rsid w:val="00A32D30"/>
    <w:rsid w:val="00A3685D"/>
    <w:rsid w:val="00A408F8"/>
    <w:rsid w:val="00A42ECC"/>
    <w:rsid w:val="00A60613"/>
    <w:rsid w:val="00A71C91"/>
    <w:rsid w:val="00A76A42"/>
    <w:rsid w:val="00A77092"/>
    <w:rsid w:val="00A81A1B"/>
    <w:rsid w:val="00A9563B"/>
    <w:rsid w:val="00AA22DC"/>
    <w:rsid w:val="00AB7C95"/>
    <w:rsid w:val="00AB7ED5"/>
    <w:rsid w:val="00AC25DE"/>
    <w:rsid w:val="00AC2FEF"/>
    <w:rsid w:val="00AC3B51"/>
    <w:rsid w:val="00AE068A"/>
    <w:rsid w:val="00AE4FBB"/>
    <w:rsid w:val="00B06A4C"/>
    <w:rsid w:val="00B10576"/>
    <w:rsid w:val="00B14DEC"/>
    <w:rsid w:val="00B27093"/>
    <w:rsid w:val="00B368B4"/>
    <w:rsid w:val="00B42828"/>
    <w:rsid w:val="00B47965"/>
    <w:rsid w:val="00B50610"/>
    <w:rsid w:val="00B531CF"/>
    <w:rsid w:val="00B54223"/>
    <w:rsid w:val="00B63AD5"/>
    <w:rsid w:val="00B67F68"/>
    <w:rsid w:val="00B75EAE"/>
    <w:rsid w:val="00B76481"/>
    <w:rsid w:val="00B84819"/>
    <w:rsid w:val="00BA5293"/>
    <w:rsid w:val="00BA5999"/>
    <w:rsid w:val="00BA7F8E"/>
    <w:rsid w:val="00BD49C8"/>
    <w:rsid w:val="00BD55FF"/>
    <w:rsid w:val="00BD59A9"/>
    <w:rsid w:val="00BE3F64"/>
    <w:rsid w:val="00C02D75"/>
    <w:rsid w:val="00C30944"/>
    <w:rsid w:val="00C324FF"/>
    <w:rsid w:val="00C328FB"/>
    <w:rsid w:val="00C37ED3"/>
    <w:rsid w:val="00C443F7"/>
    <w:rsid w:val="00C64421"/>
    <w:rsid w:val="00C87325"/>
    <w:rsid w:val="00CA71EE"/>
    <w:rsid w:val="00CB1C2D"/>
    <w:rsid w:val="00CF0C79"/>
    <w:rsid w:val="00CF7043"/>
    <w:rsid w:val="00D06B3D"/>
    <w:rsid w:val="00D16E29"/>
    <w:rsid w:val="00D2063B"/>
    <w:rsid w:val="00D224A6"/>
    <w:rsid w:val="00D30D88"/>
    <w:rsid w:val="00D47FF1"/>
    <w:rsid w:val="00D62029"/>
    <w:rsid w:val="00D74CEE"/>
    <w:rsid w:val="00D84AED"/>
    <w:rsid w:val="00DB62FE"/>
    <w:rsid w:val="00DD2FEA"/>
    <w:rsid w:val="00DD5EC2"/>
    <w:rsid w:val="00DE1524"/>
    <w:rsid w:val="00E002AF"/>
    <w:rsid w:val="00E03665"/>
    <w:rsid w:val="00E13A2A"/>
    <w:rsid w:val="00E141FB"/>
    <w:rsid w:val="00E21303"/>
    <w:rsid w:val="00E36046"/>
    <w:rsid w:val="00E41BDE"/>
    <w:rsid w:val="00E5169E"/>
    <w:rsid w:val="00E5220D"/>
    <w:rsid w:val="00E6153E"/>
    <w:rsid w:val="00E803BE"/>
    <w:rsid w:val="00EA5C4E"/>
    <w:rsid w:val="00EB0E5B"/>
    <w:rsid w:val="00EB5EE0"/>
    <w:rsid w:val="00EC2778"/>
    <w:rsid w:val="00F250F9"/>
    <w:rsid w:val="00F47157"/>
    <w:rsid w:val="00F80BDC"/>
    <w:rsid w:val="00F94E61"/>
    <w:rsid w:val="00FA48E1"/>
    <w:rsid w:val="00FD0175"/>
    <w:rsid w:val="00FD355C"/>
    <w:rsid w:val="00FF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181D"/>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sk-SK"/>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99"/>
    <w:qFormat/>
    <w:pPr>
      <w:ind w:left="720"/>
      <w:contextualSpacing/>
    </w:pPr>
  </w:style>
  <w:style w:type="paragraph" w:customStyle="1" w:styleId="FTphase">
    <w:name w:val="FT phase"/>
    <w:basedOn w:val="berschrift2"/>
    <w:next w:val="Standard"/>
    <w:qFormat/>
    <w:rsid w:val="004579DE"/>
    <w:pPr>
      <w:ind w:left="360" w:hanging="360"/>
    </w:pPr>
    <w:rPr>
      <w:b/>
      <w:sz w:val="28"/>
    </w:rPr>
  </w:style>
  <w:style w:type="paragraph" w:customStyle="1" w:styleId="FTactivityassignment">
    <w:name w:val="FT activity assignment"/>
    <w:basedOn w:val="Standard"/>
    <w:qFormat/>
    <w:rsid w:val="00046F79"/>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3"/>
    <w:next w:val="FTactivityassignment"/>
    <w:qFormat/>
    <w:rsid w:val="00D62029"/>
    <w:pPr>
      <w:numPr>
        <w:numId w:val="10"/>
      </w:numPr>
      <w:pBdr>
        <w:top w:val="single" w:sz="2" w:space="1" w:color="299AF5"/>
        <w:bottom w:val="single" w:sz="2" w:space="1" w:color="299AF5"/>
      </w:pBdr>
      <w:spacing w:after="0"/>
      <w:ind w:left="357" w:hanging="357"/>
    </w:pPr>
    <w:rPr>
      <w:b/>
      <w:sz w:val="22"/>
      <w:szCs w:val="20"/>
    </w:rPr>
  </w:style>
  <w:style w:type="paragraph" w:customStyle="1" w:styleId="FTLessonNo">
    <w:name w:val="FT Lesson No"/>
    <w:basedOn w:val="berschrift1"/>
    <w:next w:val="Standard"/>
    <w:qFormat/>
    <w:rsid w:val="00E5169E"/>
    <w:pPr>
      <w:numPr>
        <w:numId w:val="9"/>
      </w:numPr>
      <w:pBdr>
        <w:top w:val="single" w:sz="12" w:space="1" w:color="FFB800"/>
        <w:left w:val="single" w:sz="12" w:space="4" w:color="FFB800"/>
        <w:bottom w:val="single" w:sz="12" w:space="1" w:color="FFB800"/>
        <w:right w:val="single" w:sz="12" w:space="4" w:color="FFB800"/>
      </w:pBdr>
      <w:spacing w:line="240" w:lineRule="auto"/>
      <w:jc w:val="center"/>
    </w:pPr>
    <w:rPr>
      <w:b/>
      <w:color w:val="FFB800"/>
      <w:sz w:val="24"/>
    </w:rPr>
  </w:style>
  <w:style w:type="character" w:customStyle="1" w:styleId="jlqj4b">
    <w:name w:val="jlqj4b"/>
    <w:basedOn w:val="Absatz-Standardschriftart"/>
    <w:rsid w:val="00C02D75"/>
  </w:style>
  <w:style w:type="character" w:customStyle="1" w:styleId="NichtaufgelsteErwhnung1">
    <w:name w:val="Nicht aufgelöste Erwähnung1"/>
    <w:basedOn w:val="Absatz-Standardschriftart"/>
    <w:uiPriority w:val="99"/>
    <w:semiHidden/>
    <w:unhideWhenUsed/>
    <w:rsid w:val="00C328FB"/>
    <w:rPr>
      <w:color w:val="605E5C"/>
      <w:shd w:val="clear" w:color="auto" w:fill="E1DFDD"/>
    </w:rPr>
  </w:style>
  <w:style w:type="character" w:customStyle="1" w:styleId="viiyi">
    <w:name w:val="viiyi"/>
    <w:basedOn w:val="Absatz-Standardschriftart"/>
    <w:rsid w:val="00AB7C95"/>
  </w:style>
  <w:style w:type="character" w:customStyle="1" w:styleId="linkify">
    <w:name w:val="linkify"/>
    <w:basedOn w:val="Absatz-Standardschriftart"/>
    <w:rsid w:val="00BA7F8E"/>
  </w:style>
  <w:style w:type="character" w:styleId="BesuchterLink">
    <w:name w:val="FollowedHyperlink"/>
    <w:basedOn w:val="Absatz-Standardschriftart"/>
    <w:uiPriority w:val="99"/>
    <w:semiHidden/>
    <w:unhideWhenUsed/>
    <w:rsid w:val="00120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6553">
      <w:bodyDiv w:val="1"/>
      <w:marLeft w:val="0"/>
      <w:marRight w:val="0"/>
      <w:marTop w:val="0"/>
      <w:marBottom w:val="0"/>
      <w:divBdr>
        <w:top w:val="none" w:sz="0" w:space="0" w:color="auto"/>
        <w:left w:val="none" w:sz="0" w:space="0" w:color="auto"/>
        <w:bottom w:val="none" w:sz="0" w:space="0" w:color="auto"/>
        <w:right w:val="none" w:sz="0" w:space="0" w:color="auto"/>
      </w:divBdr>
    </w:div>
    <w:div w:id="541212908">
      <w:bodyDiv w:val="1"/>
      <w:marLeft w:val="0"/>
      <w:marRight w:val="0"/>
      <w:marTop w:val="0"/>
      <w:marBottom w:val="0"/>
      <w:divBdr>
        <w:top w:val="none" w:sz="0" w:space="0" w:color="auto"/>
        <w:left w:val="none" w:sz="0" w:space="0" w:color="auto"/>
        <w:bottom w:val="none" w:sz="0" w:space="0" w:color="auto"/>
        <w:right w:val="none" w:sz="0" w:space="0" w:color="auto"/>
      </w:divBdr>
    </w:div>
    <w:div w:id="542209723">
      <w:bodyDiv w:val="1"/>
      <w:marLeft w:val="0"/>
      <w:marRight w:val="0"/>
      <w:marTop w:val="0"/>
      <w:marBottom w:val="0"/>
      <w:divBdr>
        <w:top w:val="none" w:sz="0" w:space="0" w:color="auto"/>
        <w:left w:val="none" w:sz="0" w:space="0" w:color="auto"/>
        <w:bottom w:val="none" w:sz="0" w:space="0" w:color="auto"/>
        <w:right w:val="none" w:sz="0" w:space="0" w:color="auto"/>
      </w:divBdr>
    </w:div>
    <w:div w:id="606278495">
      <w:bodyDiv w:val="1"/>
      <w:marLeft w:val="0"/>
      <w:marRight w:val="0"/>
      <w:marTop w:val="0"/>
      <w:marBottom w:val="0"/>
      <w:divBdr>
        <w:top w:val="none" w:sz="0" w:space="0" w:color="auto"/>
        <w:left w:val="none" w:sz="0" w:space="0" w:color="auto"/>
        <w:bottom w:val="none" w:sz="0" w:space="0" w:color="auto"/>
        <w:right w:val="none" w:sz="0" w:space="0" w:color="auto"/>
      </w:divBdr>
    </w:div>
    <w:div w:id="798646027">
      <w:bodyDiv w:val="1"/>
      <w:marLeft w:val="0"/>
      <w:marRight w:val="0"/>
      <w:marTop w:val="0"/>
      <w:marBottom w:val="0"/>
      <w:divBdr>
        <w:top w:val="none" w:sz="0" w:space="0" w:color="auto"/>
        <w:left w:val="none" w:sz="0" w:space="0" w:color="auto"/>
        <w:bottom w:val="none" w:sz="0" w:space="0" w:color="auto"/>
        <w:right w:val="none" w:sz="0" w:space="0" w:color="auto"/>
      </w:divBdr>
    </w:div>
    <w:div w:id="809008727">
      <w:bodyDiv w:val="1"/>
      <w:marLeft w:val="0"/>
      <w:marRight w:val="0"/>
      <w:marTop w:val="0"/>
      <w:marBottom w:val="0"/>
      <w:divBdr>
        <w:top w:val="none" w:sz="0" w:space="0" w:color="auto"/>
        <w:left w:val="none" w:sz="0" w:space="0" w:color="auto"/>
        <w:bottom w:val="none" w:sz="0" w:space="0" w:color="auto"/>
        <w:right w:val="none" w:sz="0" w:space="0" w:color="auto"/>
      </w:divBdr>
    </w:div>
    <w:div w:id="963579778">
      <w:bodyDiv w:val="1"/>
      <w:marLeft w:val="0"/>
      <w:marRight w:val="0"/>
      <w:marTop w:val="0"/>
      <w:marBottom w:val="0"/>
      <w:divBdr>
        <w:top w:val="none" w:sz="0" w:space="0" w:color="auto"/>
        <w:left w:val="none" w:sz="0" w:space="0" w:color="auto"/>
        <w:bottom w:val="none" w:sz="0" w:space="0" w:color="auto"/>
        <w:right w:val="none" w:sz="0" w:space="0" w:color="auto"/>
      </w:divBdr>
    </w:div>
    <w:div w:id="976715361">
      <w:bodyDiv w:val="1"/>
      <w:marLeft w:val="0"/>
      <w:marRight w:val="0"/>
      <w:marTop w:val="0"/>
      <w:marBottom w:val="0"/>
      <w:divBdr>
        <w:top w:val="none" w:sz="0" w:space="0" w:color="auto"/>
        <w:left w:val="none" w:sz="0" w:space="0" w:color="auto"/>
        <w:bottom w:val="none" w:sz="0" w:space="0" w:color="auto"/>
        <w:right w:val="none" w:sz="0" w:space="0" w:color="auto"/>
      </w:divBdr>
    </w:div>
    <w:div w:id="1009598075">
      <w:bodyDiv w:val="1"/>
      <w:marLeft w:val="0"/>
      <w:marRight w:val="0"/>
      <w:marTop w:val="0"/>
      <w:marBottom w:val="0"/>
      <w:divBdr>
        <w:top w:val="none" w:sz="0" w:space="0" w:color="auto"/>
        <w:left w:val="none" w:sz="0" w:space="0" w:color="auto"/>
        <w:bottom w:val="none" w:sz="0" w:space="0" w:color="auto"/>
        <w:right w:val="none" w:sz="0" w:space="0" w:color="auto"/>
      </w:divBdr>
    </w:div>
    <w:div w:id="1314481571">
      <w:bodyDiv w:val="1"/>
      <w:marLeft w:val="0"/>
      <w:marRight w:val="0"/>
      <w:marTop w:val="0"/>
      <w:marBottom w:val="0"/>
      <w:divBdr>
        <w:top w:val="none" w:sz="0" w:space="0" w:color="auto"/>
        <w:left w:val="none" w:sz="0" w:space="0" w:color="auto"/>
        <w:bottom w:val="none" w:sz="0" w:space="0" w:color="auto"/>
        <w:right w:val="none" w:sz="0" w:space="0" w:color="auto"/>
      </w:divBdr>
    </w:div>
    <w:div w:id="1514032818">
      <w:bodyDiv w:val="1"/>
      <w:marLeft w:val="0"/>
      <w:marRight w:val="0"/>
      <w:marTop w:val="0"/>
      <w:marBottom w:val="0"/>
      <w:divBdr>
        <w:top w:val="none" w:sz="0" w:space="0" w:color="auto"/>
        <w:left w:val="none" w:sz="0" w:space="0" w:color="auto"/>
        <w:bottom w:val="none" w:sz="0" w:space="0" w:color="auto"/>
        <w:right w:val="none" w:sz="0" w:space="0" w:color="auto"/>
      </w:divBdr>
    </w:div>
    <w:div w:id="1550261679">
      <w:bodyDiv w:val="1"/>
      <w:marLeft w:val="0"/>
      <w:marRight w:val="0"/>
      <w:marTop w:val="0"/>
      <w:marBottom w:val="0"/>
      <w:divBdr>
        <w:top w:val="none" w:sz="0" w:space="0" w:color="auto"/>
        <w:left w:val="none" w:sz="0" w:space="0" w:color="auto"/>
        <w:bottom w:val="none" w:sz="0" w:space="0" w:color="auto"/>
        <w:right w:val="none" w:sz="0" w:space="0" w:color="auto"/>
      </w:divBdr>
    </w:div>
    <w:div w:id="2011441581">
      <w:bodyDiv w:val="1"/>
      <w:marLeft w:val="0"/>
      <w:marRight w:val="0"/>
      <w:marTop w:val="0"/>
      <w:marBottom w:val="0"/>
      <w:divBdr>
        <w:top w:val="none" w:sz="0" w:space="0" w:color="auto"/>
        <w:left w:val="none" w:sz="0" w:space="0" w:color="auto"/>
        <w:bottom w:val="none" w:sz="0" w:space="0" w:color="auto"/>
        <w:right w:val="none" w:sz="0" w:space="0" w:color="auto"/>
      </w:divBdr>
    </w:div>
    <w:div w:id="2044548854">
      <w:bodyDiv w:val="1"/>
      <w:marLeft w:val="0"/>
      <w:marRight w:val="0"/>
      <w:marTop w:val="0"/>
      <w:marBottom w:val="0"/>
      <w:divBdr>
        <w:top w:val="none" w:sz="0" w:space="0" w:color="auto"/>
        <w:left w:val="none" w:sz="0" w:space="0" w:color="auto"/>
        <w:bottom w:val="none" w:sz="0" w:space="0" w:color="auto"/>
        <w:right w:val="none" w:sz="0" w:space="0" w:color="auto"/>
      </w:divBdr>
    </w:div>
    <w:div w:id="20742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ogebra.org/m/aqzujujz"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9.png"/><Relationship Id="rId1" Type="http://schemas.openxmlformats.org/officeDocument/2006/relationships/hyperlink" Target="https://www.funthink.eu/default-title/advisory-bo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p:properties xmlns:p="http://schemas.microsoft.com/office/2006/metadata/properties" xmlns:xsi="http://www.w3.org/2001/XMLSchema-instance" xmlns:pc="http://schemas.microsoft.com/office/infopath/2007/PartnerControls">
  <documentManagement>
    <TaxCatchAll xmlns="0152bcc1-420b-4f86-a611-d91baf261c30" xsi:nil="true"/>
    <lcf76f155ced4ddcb4097134ff3c332f xmlns="c93b9852-54a0-4756-a3e0-edbf2ec0551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66CAAA019718439AFC23FDB954B911" ma:contentTypeVersion="13" ma:contentTypeDescription="Umožňuje vytvoriť nový dokument." ma:contentTypeScope="" ma:versionID="db101fe95a47cd7c65440eef70d9d745">
  <xsd:schema xmlns:xsd="http://www.w3.org/2001/XMLSchema" xmlns:xs="http://www.w3.org/2001/XMLSchema" xmlns:p="http://schemas.microsoft.com/office/2006/metadata/properties" xmlns:ns2="c93b9852-54a0-4756-a3e0-edbf2ec0551f" xmlns:ns3="0152bcc1-420b-4f86-a611-d91baf261c30" targetNamespace="http://schemas.microsoft.com/office/2006/metadata/properties" ma:root="true" ma:fieldsID="8cada3dd1d65d7634f4ed17d37f45f89" ns2:_="" ns3:_="">
    <xsd:import namespace="c93b9852-54a0-4756-a3e0-edbf2ec0551f"/>
    <xsd:import namespace="0152bcc1-420b-4f86-a611-d91baf261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b9852-54a0-4756-a3e0-edbf2ec0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abd44fc1-b512-40ba-a72c-fa16cc8c0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2bcc1-420b-4f86-a611-d91baf261c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bea68b-6ed5-442d-bcb7-a4df707e08d9}" ma:internalName="TaxCatchAll" ma:showField="CatchAllData" ma:web="0152bcc1-420b-4f86-a611-d91baf261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BC5F334-61CA-4E0A-94A3-3242416DD6C7}">
  <ds:schemaRefs>
    <ds:schemaRef ds:uri="http://schemas.microsoft.com/office/2006/metadata/properties"/>
    <ds:schemaRef ds:uri="http://schemas.microsoft.com/office/infopath/2007/PartnerControls"/>
    <ds:schemaRef ds:uri="0152bcc1-420b-4f86-a611-d91baf261c30"/>
    <ds:schemaRef ds:uri="c93b9852-54a0-4756-a3e0-edbf2ec0551f"/>
  </ds:schemaRefs>
</ds:datastoreItem>
</file>

<file path=customXml/itemProps3.xml><?xml version="1.0" encoding="utf-8"?>
<ds:datastoreItem xmlns:ds="http://schemas.openxmlformats.org/officeDocument/2006/customXml" ds:itemID="{9718D540-729D-4279-8D15-B80E310E21C9}">
  <ds:schemaRefs>
    <ds:schemaRef ds:uri="http://schemas.microsoft.com/sharepoint/v3/contenttype/forms"/>
  </ds:schemaRefs>
</ds:datastoreItem>
</file>

<file path=customXml/itemProps4.xml><?xml version="1.0" encoding="utf-8"?>
<ds:datastoreItem xmlns:ds="http://schemas.openxmlformats.org/officeDocument/2006/customXml" ds:itemID="{0F87291D-AD85-42EE-968B-E9495F591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b9852-54a0-4756-a3e0-edbf2ec0551f"/>
    <ds:schemaRef ds:uri="0152bcc1-420b-4f86-a611-d91baf26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7728</Characters>
  <Application>Microsoft Office Word</Application>
  <DocSecurity>0</DocSecurity>
  <Lines>184</Lines>
  <Paragraphs>95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 Inc.</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docId:2F51C95C0860B0E69D0F14F494F74FFC</cp:keywords>
  <dc:description/>
  <cp:lastModifiedBy>Frey, Kerstin</cp:lastModifiedBy>
  <cp:revision>4</cp:revision>
  <dcterms:created xsi:type="dcterms:W3CDTF">2023-10-01T21:50:00Z</dcterms:created>
  <dcterms:modified xsi:type="dcterms:W3CDTF">2023-10-13T11:29:00Z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0x0101005B66CAAA019718439AFC23FDB954B911</vt:lpwstr>
  </property>
</Properties>
</file>