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5E39EF" w:rsidRPr="004E0BE2">
        <w:tc>
          <w:tcPr>
            <w:tcW w:w="9016" w:type="dxa"/>
            <w:shd w:val="clear" w:color="auto" w:fill="299AF5"/>
          </w:tcPr>
          <w:p w:rsidR="005E39EF" w:rsidRPr="004E0BE2" w:rsidRDefault="00AD0D9D">
            <w:pPr>
              <w:jc w:val="center"/>
              <w:rPr>
                <w:rFonts w:ascii="Arial" w:hAnsi="Arial" w:cs="Arial"/>
                <w:b/>
                <w:sz w:val="24"/>
                <w:szCs w:val="24"/>
                <w:lang w:val="en-GB"/>
              </w:rPr>
            </w:pPr>
            <w:r w:rsidRPr="004E0BE2">
              <w:rPr>
                <w:rFonts w:ascii="Arial" w:hAnsi="Arial" w:cs="Arial"/>
                <w:b/>
                <w:color w:val="FFFFFF" w:themeColor="background1"/>
                <w:sz w:val="36"/>
                <w:szCs w:val="36"/>
                <w:lang w:val="en-GB"/>
              </w:rPr>
              <w:t>Lesplan</w:t>
            </w:r>
          </w:p>
        </w:tc>
      </w:tr>
    </w:tbl>
    <w:p w:rsidR="005E39EF" w:rsidRPr="004E0BE2" w:rsidRDefault="005E39EF">
      <w:pPr>
        <w:rPr>
          <w:rFonts w:ascii="Arial" w:hAnsi="Arial" w:cs="Arial"/>
          <w:lang w:val="en-GB"/>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3164"/>
        <w:gridCol w:w="2234"/>
        <w:gridCol w:w="1206"/>
        <w:gridCol w:w="1206"/>
        <w:gridCol w:w="1206"/>
      </w:tblGrid>
      <w:tr w:rsidR="005E39EF" w:rsidRPr="004E0BE2">
        <w:tc>
          <w:tcPr>
            <w:tcW w:w="2547" w:type="dxa"/>
            <w:tcBorders>
              <w:top w:val="single" w:sz="12" w:space="0" w:color="FFC000" w:themeColor="accent4"/>
              <w:left w:val="single" w:sz="4" w:space="0" w:color="FFB800"/>
              <w:right w:val="single" w:sz="4" w:space="0" w:color="FFB800"/>
            </w:tcBorders>
          </w:tcPr>
          <w:p w:rsidR="005E39EF" w:rsidRPr="004E0BE2" w:rsidRDefault="00AD0D9D">
            <w:pPr>
              <w:rPr>
                <w:rFonts w:ascii="Arial" w:hAnsi="Arial" w:cs="Arial"/>
                <w:b/>
                <w:lang w:val="en-GB"/>
              </w:rPr>
            </w:pPr>
            <w:r w:rsidRPr="004E0BE2">
              <w:rPr>
                <w:rFonts w:ascii="Arial" w:hAnsi="Arial" w:cs="Arial"/>
                <w:b/>
                <w:lang w:val="en-GB"/>
              </w:rPr>
              <w:t>module:</w:t>
            </w:r>
          </w:p>
        </w:tc>
        <w:tc>
          <w:tcPr>
            <w:tcW w:w="6469" w:type="dxa"/>
            <w:gridSpan w:val="4"/>
            <w:tcBorders>
              <w:top w:val="single" w:sz="12" w:space="0" w:color="FFC000" w:themeColor="accent4"/>
              <w:left w:val="single" w:sz="4" w:space="0" w:color="FFB800"/>
              <w:bottom w:val="single" w:sz="4" w:space="0" w:color="FFB800"/>
            </w:tcBorders>
          </w:tcPr>
          <w:p w:rsidR="005E39EF" w:rsidRPr="004E0BE2" w:rsidRDefault="00AD0D9D">
            <w:pPr>
              <w:rPr>
                <w:rFonts w:ascii="Arial" w:hAnsi="Arial" w:cs="Arial"/>
                <w:b/>
                <w:bCs/>
                <w:color w:val="000000" w:themeColor="text1"/>
                <w:lang w:val="en-GB"/>
              </w:rPr>
            </w:pPr>
            <w:r w:rsidRPr="004E0BE2">
              <w:rPr>
                <w:rFonts w:ascii="Arial" w:hAnsi="Arial" w:cs="Arial"/>
                <w:b/>
                <w:bCs/>
                <w:lang w:val="en-GB"/>
              </w:rPr>
              <w:t>Koeling van water</w:t>
            </w:r>
          </w:p>
        </w:tc>
      </w:tr>
      <w:tr w:rsidR="005E39EF" w:rsidRPr="004E0BE2">
        <w:tc>
          <w:tcPr>
            <w:tcW w:w="2547" w:type="dxa"/>
            <w:tcBorders>
              <w:left w:val="single" w:sz="4" w:space="0" w:color="FFB800"/>
              <w:right w:val="single" w:sz="4" w:space="0" w:color="FFB800"/>
            </w:tcBorders>
          </w:tcPr>
          <w:p w:rsidR="005E39EF" w:rsidRPr="004E0BE2" w:rsidRDefault="00AD0D9D">
            <w:pPr>
              <w:rPr>
                <w:rFonts w:ascii="Arial" w:hAnsi="Arial" w:cs="Arial"/>
                <w:b/>
                <w:lang w:val="en-GB"/>
              </w:rPr>
            </w:pPr>
            <w:r w:rsidRPr="004E0BE2">
              <w:rPr>
                <w:rFonts w:ascii="Arial" w:hAnsi="Arial" w:cs="Arial"/>
                <w:b/>
                <w:lang w:val="en-GB"/>
              </w:rPr>
              <w:t>Lestijd:</w:t>
            </w:r>
          </w:p>
        </w:tc>
        <w:tc>
          <w:tcPr>
            <w:tcW w:w="6469" w:type="dxa"/>
            <w:gridSpan w:val="4"/>
            <w:tcBorders>
              <w:top w:val="single" w:sz="4" w:space="0" w:color="FFB800"/>
              <w:left w:val="single" w:sz="4" w:space="0" w:color="FFB800"/>
              <w:bottom w:val="single" w:sz="4" w:space="0" w:color="FFB800"/>
            </w:tcBorders>
          </w:tcPr>
          <w:p w:rsidR="005E39EF" w:rsidRPr="004E0BE2" w:rsidRDefault="00AD0D9D">
            <w:pPr>
              <w:rPr>
                <w:rFonts w:ascii="Arial" w:hAnsi="Arial" w:cs="Arial"/>
                <w:lang w:val="en-GB"/>
              </w:rPr>
            </w:pPr>
            <w:r w:rsidRPr="004E0BE2">
              <w:rPr>
                <w:rFonts w:ascii="Arial" w:hAnsi="Arial" w:cs="Arial"/>
                <w:lang w:val="en-GB"/>
              </w:rPr>
              <w:t>45-90 minuten</w:t>
            </w:r>
          </w:p>
        </w:tc>
      </w:tr>
      <w:tr w:rsidR="005E39EF" w:rsidRPr="004E0BE2">
        <w:tc>
          <w:tcPr>
            <w:tcW w:w="2547" w:type="dxa"/>
            <w:tcBorders>
              <w:left w:val="single" w:sz="4" w:space="0" w:color="FFB800"/>
              <w:right w:val="single" w:sz="4" w:space="0" w:color="FFB800"/>
            </w:tcBorders>
          </w:tcPr>
          <w:p w:rsidR="005E39EF" w:rsidRPr="004E0BE2" w:rsidRDefault="00AD0D9D">
            <w:pPr>
              <w:rPr>
                <w:rFonts w:ascii="Arial" w:hAnsi="Arial" w:cs="Arial"/>
                <w:b/>
                <w:lang w:val="en-GB"/>
              </w:rPr>
            </w:pPr>
            <w:r w:rsidRPr="004E0BE2">
              <w:rPr>
                <w:rFonts w:ascii="Arial" w:hAnsi="Arial" w:cs="Arial"/>
                <w:b/>
                <w:lang w:val="en-GB"/>
              </w:rPr>
              <w:t>Graadniveau/leeftijdsbereik:</w:t>
            </w:r>
          </w:p>
        </w:tc>
        <w:tc>
          <w:tcPr>
            <w:tcW w:w="6469" w:type="dxa"/>
            <w:gridSpan w:val="4"/>
            <w:tcBorders>
              <w:top w:val="single" w:sz="4" w:space="0" w:color="FFB800"/>
              <w:left w:val="single" w:sz="4" w:space="0" w:color="FFB800"/>
              <w:bottom w:val="single" w:sz="4" w:space="0" w:color="FFB800"/>
            </w:tcBorders>
          </w:tcPr>
          <w:p w:rsidR="005E39EF" w:rsidRPr="004E0BE2" w:rsidRDefault="00AD0D9D">
            <w:pPr>
              <w:pStyle w:val="StandardWeb"/>
              <w:spacing w:after="0"/>
              <w:rPr>
                <w:rFonts w:ascii="Arial" w:hAnsi="Arial" w:cs="Arial"/>
                <w:sz w:val="22"/>
                <w:szCs w:val="22"/>
                <w:lang w:val="en-GB"/>
              </w:rPr>
            </w:pPr>
            <w:r w:rsidRPr="004E0BE2">
              <w:rPr>
                <w:rFonts w:ascii="Arial" w:hAnsi="Arial" w:cs="Arial"/>
                <w:color w:val="000000"/>
                <w:sz w:val="22"/>
                <w:szCs w:val="22"/>
                <w:lang w:val="en-GB"/>
              </w:rPr>
              <w:t>Groep 7-9 (13-15 jaar oud)</w:t>
            </w:r>
          </w:p>
        </w:tc>
      </w:tr>
      <w:tr w:rsidR="005E39EF" w:rsidRPr="004E0BE2">
        <w:tc>
          <w:tcPr>
            <w:tcW w:w="2547" w:type="dxa"/>
            <w:tcBorders>
              <w:left w:val="single" w:sz="4" w:space="0" w:color="FFB800"/>
              <w:bottom w:val="single" w:sz="12" w:space="0" w:color="FFC000" w:themeColor="accent4"/>
              <w:right w:val="single" w:sz="4" w:space="0" w:color="FFB800"/>
            </w:tcBorders>
          </w:tcPr>
          <w:p w:rsidR="005E39EF" w:rsidRPr="004E0BE2" w:rsidRDefault="00AD0D9D">
            <w:pPr>
              <w:rPr>
                <w:rFonts w:ascii="Arial" w:hAnsi="Arial" w:cs="Arial"/>
                <w:b/>
                <w:lang w:val="en-GB"/>
              </w:rPr>
            </w:pPr>
            <w:r w:rsidRPr="004E0BE2">
              <w:rPr>
                <w:rFonts w:ascii="Arial" w:hAnsi="Arial" w:cs="Arial"/>
                <w:b/>
                <w:lang w:val="en-GB"/>
              </w:rPr>
              <w:t>Korte beschrijving:</w:t>
            </w:r>
          </w:p>
        </w:tc>
        <w:tc>
          <w:tcPr>
            <w:tcW w:w="6469" w:type="dxa"/>
            <w:gridSpan w:val="4"/>
            <w:tcBorders>
              <w:top w:val="single" w:sz="4" w:space="0" w:color="FFB800"/>
              <w:left w:val="single" w:sz="4" w:space="0" w:color="FFB800"/>
              <w:bottom w:val="single" w:sz="12" w:space="0" w:color="FFC000" w:themeColor="accent4"/>
            </w:tcBorders>
          </w:tcPr>
          <w:p w:rsidR="005E39EF" w:rsidRPr="004E0BE2" w:rsidRDefault="00AD0D9D">
            <w:pPr>
              <w:pStyle w:val="StandardWeb"/>
              <w:jc w:val="both"/>
              <w:rPr>
                <w:rFonts w:ascii="Arial" w:hAnsi="Arial" w:cs="Arial"/>
                <w:sz w:val="22"/>
                <w:szCs w:val="22"/>
                <w:lang w:val="nl-NL"/>
              </w:rPr>
            </w:pPr>
            <w:r w:rsidRPr="004E0BE2">
              <w:rPr>
                <w:rFonts w:ascii="Arial" w:hAnsi="Arial" w:cs="Arial"/>
                <w:sz w:val="22"/>
                <w:szCs w:val="22"/>
                <w:lang w:val="nl-NL"/>
              </w:rPr>
              <w:t xml:space="preserve">Studenten voorspellen, verifiëren, maken en analyseren grafieken </w:t>
            </w:r>
            <w:r w:rsidRPr="004E0BE2">
              <w:rPr>
                <w:rFonts w:ascii="Arial" w:hAnsi="Arial" w:cs="Arial"/>
                <w:sz w:val="22"/>
                <w:szCs w:val="22"/>
                <w:lang w:val="nl-NL"/>
              </w:rPr>
              <w:br/>
              <w:t>van temperatuurveranderingen in de tijd door experimenten uit te voeren.</w:t>
            </w:r>
          </w:p>
        </w:tc>
      </w:tr>
      <w:tr w:rsidR="005E39EF" w:rsidRPr="004E0BE2" w:rsidTr="00C2669D">
        <w:trPr>
          <w:trHeight w:val="69"/>
        </w:trPr>
        <w:tc>
          <w:tcPr>
            <w:tcW w:w="2547" w:type="dxa"/>
            <w:vMerge w:val="restart"/>
            <w:tcBorders>
              <w:top w:val="single" w:sz="12" w:space="0" w:color="FFC000" w:themeColor="accent4"/>
              <w:left w:val="single" w:sz="4" w:space="0" w:color="FFB800"/>
              <w:right w:val="single" w:sz="4" w:space="0" w:color="FFB800"/>
            </w:tcBorders>
          </w:tcPr>
          <w:p w:rsidR="005E39EF" w:rsidRPr="004E0BE2" w:rsidRDefault="00AD0D9D">
            <w:pPr>
              <w:rPr>
                <w:rFonts w:ascii="Arial" w:hAnsi="Arial" w:cs="Arial"/>
                <w:b/>
                <w:lang w:val="en-GB"/>
              </w:rPr>
            </w:pPr>
            <w:r w:rsidRPr="004E0BE2">
              <w:rPr>
                <w:rFonts w:ascii="Arial" w:hAnsi="Arial" w:cs="Arial"/>
                <w:b/>
                <w:lang w:val="en-GB"/>
              </w:rPr>
              <w:t>Ontwerpprincipes:</w:t>
            </w:r>
          </w:p>
        </w:tc>
        <w:tc>
          <w:tcPr>
            <w:tcW w:w="2268" w:type="dxa"/>
            <w:tcBorders>
              <w:top w:val="single" w:sz="12" w:space="0" w:color="FFC000" w:themeColor="accent4"/>
              <w:left w:val="single" w:sz="4" w:space="0" w:color="FFB800"/>
              <w:bottom w:val="single" w:sz="4" w:space="0" w:color="FFB800"/>
              <w:right w:val="single" w:sz="4" w:space="0" w:color="FFB800"/>
            </w:tcBorders>
          </w:tcPr>
          <w:p w:rsidR="005E39EF" w:rsidRPr="004E0BE2" w:rsidRDefault="00AD0D9D">
            <w:pPr>
              <w:rPr>
                <w:rFonts w:ascii="Arial" w:hAnsi="Arial" w:cs="Arial"/>
                <w:b/>
                <w:bCs/>
                <w:lang w:val="en-GB"/>
              </w:rPr>
            </w:pPr>
            <w:r w:rsidRPr="004E0BE2">
              <w:rPr>
                <w:rFonts w:ascii="Arial" w:hAnsi="Arial" w:cs="Arial"/>
                <w:b/>
                <w:bCs/>
                <w:lang w:val="en-GB"/>
              </w:rPr>
              <w:t>Navraag</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00B0F0"/>
          </w:tcPr>
          <w:p w:rsidR="005E39EF" w:rsidRPr="004E0BE2" w:rsidRDefault="005E39EF">
            <w:pPr>
              <w:rPr>
                <w:rFonts w:ascii="Arial" w:hAnsi="Arial" w:cs="Arial"/>
                <w:lang w:val="en-GB"/>
              </w:rPr>
            </w:pP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00B0F0"/>
          </w:tcPr>
          <w:p w:rsidR="005E39EF" w:rsidRPr="004E0BE2" w:rsidRDefault="005E39EF">
            <w:pPr>
              <w:rPr>
                <w:rFonts w:ascii="Arial" w:hAnsi="Arial" w:cs="Arial"/>
                <w:lang w:val="en-GB"/>
              </w:rPr>
            </w:pPr>
          </w:p>
        </w:tc>
        <w:tc>
          <w:tcPr>
            <w:tcW w:w="1401" w:type="dxa"/>
            <w:tcBorders>
              <w:top w:val="single" w:sz="12" w:space="0" w:color="FFC000" w:themeColor="accent4"/>
              <w:left w:val="single" w:sz="4" w:space="0" w:color="FFB800"/>
              <w:bottom w:val="single" w:sz="4" w:space="0" w:color="FFB800"/>
              <w:right w:val="single" w:sz="4" w:space="0" w:color="FFB800"/>
            </w:tcBorders>
            <w:shd w:val="clear" w:color="auto" w:fill="00B0F0"/>
          </w:tcPr>
          <w:p w:rsidR="005E39EF" w:rsidRPr="004E0BE2" w:rsidRDefault="005E39EF">
            <w:pPr>
              <w:rPr>
                <w:rFonts w:ascii="Arial" w:hAnsi="Arial" w:cs="Arial"/>
                <w:lang w:val="en-GB"/>
              </w:rPr>
            </w:pPr>
          </w:p>
        </w:tc>
      </w:tr>
      <w:tr w:rsidR="005E39EF" w:rsidRPr="004E0BE2" w:rsidTr="00C2669D">
        <w:trPr>
          <w:trHeight w:val="67"/>
        </w:trPr>
        <w:tc>
          <w:tcPr>
            <w:tcW w:w="2547" w:type="dxa"/>
            <w:vMerge/>
          </w:tcPr>
          <w:p w:rsidR="005E39EF" w:rsidRPr="004E0BE2" w:rsidRDefault="005E39EF">
            <w:pPr>
              <w:rPr>
                <w:rFonts w:ascii="Arial" w:hAnsi="Arial" w:cs="Arial"/>
                <w:b/>
                <w:lang w:val="en-GB"/>
              </w:rPr>
            </w:pPr>
          </w:p>
        </w:tc>
        <w:tc>
          <w:tcPr>
            <w:tcW w:w="2268" w:type="dxa"/>
            <w:tcBorders>
              <w:top w:val="single" w:sz="4" w:space="0" w:color="FFB800"/>
              <w:left w:val="single" w:sz="4" w:space="0" w:color="FFB800"/>
              <w:bottom w:val="single" w:sz="4" w:space="0" w:color="FFB800"/>
              <w:right w:val="single" w:sz="4" w:space="0" w:color="FFB800"/>
            </w:tcBorders>
          </w:tcPr>
          <w:p w:rsidR="005E39EF" w:rsidRPr="004E0BE2" w:rsidRDefault="00AD0D9D">
            <w:pPr>
              <w:rPr>
                <w:rFonts w:ascii="Arial" w:hAnsi="Arial" w:cs="Arial"/>
                <w:b/>
                <w:bCs/>
                <w:lang w:val="en-GB"/>
              </w:rPr>
            </w:pPr>
            <w:r w:rsidRPr="004E0BE2">
              <w:rPr>
                <w:rFonts w:ascii="Arial" w:hAnsi="Arial" w:cs="Arial"/>
                <w:b/>
                <w:bCs/>
                <w:lang w:val="en-GB"/>
              </w:rPr>
              <w:t>Gelegenheid</w:t>
            </w:r>
          </w:p>
        </w:tc>
        <w:tc>
          <w:tcPr>
            <w:tcW w:w="1400" w:type="dxa"/>
            <w:tcBorders>
              <w:top w:val="single" w:sz="4" w:space="0" w:color="FFB800"/>
              <w:left w:val="single" w:sz="4" w:space="0" w:color="FFB800"/>
              <w:bottom w:val="single" w:sz="4" w:space="0" w:color="FFB800"/>
              <w:right w:val="single" w:sz="4" w:space="0" w:color="FFB800"/>
            </w:tcBorders>
            <w:shd w:val="clear" w:color="auto" w:fill="00B0F0"/>
          </w:tcPr>
          <w:p w:rsidR="005E39EF" w:rsidRPr="004E0BE2" w:rsidRDefault="005E39EF">
            <w:pPr>
              <w:rPr>
                <w:rFonts w:ascii="Arial" w:hAnsi="Arial" w:cs="Arial"/>
                <w:lang w:val="en-GB"/>
              </w:rPr>
            </w:pPr>
          </w:p>
        </w:tc>
        <w:tc>
          <w:tcPr>
            <w:tcW w:w="1400" w:type="dxa"/>
            <w:tcBorders>
              <w:top w:val="single" w:sz="4" w:space="0" w:color="FFB800"/>
              <w:left w:val="single" w:sz="4" w:space="0" w:color="FFB800"/>
              <w:bottom w:val="single" w:sz="4" w:space="0" w:color="FFB800"/>
              <w:right w:val="single" w:sz="4" w:space="0" w:color="FFB800"/>
            </w:tcBorders>
            <w:shd w:val="clear" w:color="auto" w:fill="00B0F0"/>
          </w:tcPr>
          <w:p w:rsidR="005E39EF" w:rsidRPr="004E0BE2" w:rsidRDefault="005E39EF">
            <w:pPr>
              <w:rPr>
                <w:rFonts w:ascii="Arial" w:hAnsi="Arial" w:cs="Arial"/>
                <w:lang w:val="en-GB"/>
              </w:rPr>
            </w:pPr>
          </w:p>
        </w:tc>
        <w:tc>
          <w:tcPr>
            <w:tcW w:w="1401" w:type="dxa"/>
            <w:tcBorders>
              <w:top w:val="single" w:sz="4" w:space="0" w:color="FFB800"/>
              <w:left w:val="single" w:sz="4" w:space="0" w:color="FFB800"/>
              <w:bottom w:val="single" w:sz="4" w:space="0" w:color="FFB800"/>
              <w:right w:val="single" w:sz="4" w:space="0" w:color="FFB800"/>
            </w:tcBorders>
            <w:shd w:val="clear" w:color="auto" w:fill="00B0F0"/>
          </w:tcPr>
          <w:p w:rsidR="005E39EF" w:rsidRPr="004E0BE2" w:rsidRDefault="005E39EF">
            <w:pPr>
              <w:rPr>
                <w:rFonts w:ascii="Arial" w:hAnsi="Arial" w:cs="Arial"/>
                <w:lang w:val="en-GB"/>
              </w:rPr>
            </w:pPr>
          </w:p>
        </w:tc>
      </w:tr>
      <w:tr w:rsidR="005E39EF" w:rsidRPr="004E0BE2" w:rsidTr="00C2669D">
        <w:trPr>
          <w:trHeight w:val="67"/>
        </w:trPr>
        <w:tc>
          <w:tcPr>
            <w:tcW w:w="2547" w:type="dxa"/>
            <w:vMerge/>
          </w:tcPr>
          <w:p w:rsidR="005E39EF" w:rsidRPr="004E0BE2" w:rsidRDefault="005E39EF">
            <w:pPr>
              <w:rPr>
                <w:rFonts w:ascii="Arial" w:hAnsi="Arial" w:cs="Arial"/>
                <w:b/>
                <w:lang w:val="en-GB"/>
              </w:rPr>
            </w:pPr>
          </w:p>
        </w:tc>
        <w:tc>
          <w:tcPr>
            <w:tcW w:w="2268" w:type="dxa"/>
            <w:tcBorders>
              <w:top w:val="single" w:sz="4" w:space="0" w:color="FFB800"/>
              <w:left w:val="single" w:sz="4" w:space="0" w:color="FFB800"/>
              <w:bottom w:val="single" w:sz="4" w:space="0" w:color="FFB800"/>
              <w:right w:val="single" w:sz="4" w:space="0" w:color="FFB800"/>
            </w:tcBorders>
          </w:tcPr>
          <w:p w:rsidR="005E39EF" w:rsidRPr="004E0BE2" w:rsidRDefault="00AD0D9D">
            <w:pPr>
              <w:rPr>
                <w:rFonts w:ascii="Arial" w:hAnsi="Arial" w:cs="Arial"/>
                <w:b/>
                <w:bCs/>
                <w:lang w:val="en-GB"/>
              </w:rPr>
            </w:pPr>
            <w:r w:rsidRPr="004E0BE2">
              <w:rPr>
                <w:rFonts w:ascii="Arial" w:hAnsi="Arial" w:cs="Arial"/>
                <w:b/>
                <w:bCs/>
                <w:lang w:val="en-GB"/>
              </w:rPr>
              <w:t>Digitale hulpmiddelen</w:t>
            </w:r>
          </w:p>
        </w:tc>
        <w:tc>
          <w:tcPr>
            <w:tcW w:w="1400" w:type="dxa"/>
            <w:tcBorders>
              <w:top w:val="single" w:sz="4" w:space="0" w:color="FFB800"/>
              <w:left w:val="single" w:sz="4" w:space="0" w:color="FFB800"/>
              <w:bottom w:val="single" w:sz="4" w:space="0" w:color="FFB800"/>
              <w:right w:val="single" w:sz="4" w:space="0" w:color="FFB800"/>
            </w:tcBorders>
            <w:shd w:val="clear" w:color="auto" w:fill="00B0F0"/>
          </w:tcPr>
          <w:p w:rsidR="005E39EF" w:rsidRPr="004E0BE2" w:rsidRDefault="005E39EF">
            <w:pPr>
              <w:rPr>
                <w:rFonts w:ascii="Arial" w:hAnsi="Arial" w:cs="Arial"/>
                <w:lang w:val="en-GB"/>
              </w:rPr>
            </w:pPr>
          </w:p>
        </w:tc>
        <w:tc>
          <w:tcPr>
            <w:tcW w:w="1400" w:type="dxa"/>
            <w:tcBorders>
              <w:top w:val="single" w:sz="4" w:space="0" w:color="FFB800"/>
              <w:left w:val="single" w:sz="4" w:space="0" w:color="FFB800"/>
              <w:bottom w:val="single" w:sz="4" w:space="0" w:color="FFB800"/>
              <w:right w:val="single" w:sz="4" w:space="0" w:color="FFB800"/>
            </w:tcBorders>
            <w:shd w:val="clear" w:color="auto" w:fill="00B0F0"/>
          </w:tcPr>
          <w:p w:rsidR="005E39EF" w:rsidRPr="004E0BE2" w:rsidRDefault="005E39EF">
            <w:pPr>
              <w:rPr>
                <w:rFonts w:ascii="Arial" w:hAnsi="Arial" w:cs="Arial"/>
                <w:lang w:val="en-GB"/>
              </w:rPr>
            </w:pPr>
          </w:p>
        </w:tc>
        <w:tc>
          <w:tcPr>
            <w:tcW w:w="1401" w:type="dxa"/>
            <w:tcBorders>
              <w:top w:val="single" w:sz="4" w:space="0" w:color="FFB800"/>
              <w:left w:val="single" w:sz="4" w:space="0" w:color="FFB800"/>
              <w:bottom w:val="single" w:sz="4" w:space="0" w:color="FFB800"/>
              <w:right w:val="single" w:sz="4" w:space="0" w:color="FFB800"/>
            </w:tcBorders>
            <w:shd w:val="clear" w:color="auto" w:fill="auto"/>
          </w:tcPr>
          <w:p w:rsidR="005E39EF" w:rsidRPr="004E0BE2" w:rsidRDefault="005E39EF">
            <w:pPr>
              <w:rPr>
                <w:rFonts w:ascii="Arial" w:hAnsi="Arial" w:cs="Arial"/>
                <w:lang w:val="en-GB"/>
              </w:rPr>
            </w:pPr>
          </w:p>
        </w:tc>
      </w:tr>
      <w:tr w:rsidR="005E39EF" w:rsidRPr="004E0BE2" w:rsidTr="00C2669D">
        <w:trPr>
          <w:trHeight w:val="67"/>
        </w:trPr>
        <w:tc>
          <w:tcPr>
            <w:tcW w:w="2547" w:type="dxa"/>
            <w:vMerge/>
          </w:tcPr>
          <w:p w:rsidR="005E39EF" w:rsidRPr="004E0BE2" w:rsidRDefault="005E39EF">
            <w:pPr>
              <w:rPr>
                <w:rFonts w:ascii="Arial" w:hAnsi="Arial" w:cs="Arial"/>
                <w:b/>
                <w:lang w:val="en-GB"/>
              </w:rPr>
            </w:pPr>
          </w:p>
        </w:tc>
        <w:tc>
          <w:tcPr>
            <w:tcW w:w="2268" w:type="dxa"/>
            <w:tcBorders>
              <w:top w:val="single" w:sz="4" w:space="0" w:color="FFB800"/>
              <w:left w:val="single" w:sz="4" w:space="0" w:color="FFB800"/>
              <w:bottom w:val="single" w:sz="12" w:space="0" w:color="FFC000" w:themeColor="accent4"/>
              <w:right w:val="single" w:sz="4" w:space="0" w:color="FFB800"/>
            </w:tcBorders>
          </w:tcPr>
          <w:p w:rsidR="005E39EF" w:rsidRPr="004E0BE2" w:rsidRDefault="00AD0D9D">
            <w:pPr>
              <w:rPr>
                <w:rFonts w:ascii="Arial" w:hAnsi="Arial" w:cs="Arial"/>
                <w:b/>
                <w:bCs/>
                <w:lang w:val="en-GB"/>
              </w:rPr>
            </w:pPr>
            <w:r w:rsidRPr="004E0BE2">
              <w:rPr>
                <w:rFonts w:ascii="Arial" w:hAnsi="Arial" w:cs="Arial"/>
                <w:b/>
                <w:bCs/>
                <w:lang w:val="en-GB"/>
              </w:rPr>
              <w:t>Uitvoering</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00B0F0"/>
          </w:tcPr>
          <w:p w:rsidR="005E39EF" w:rsidRPr="004E0BE2" w:rsidRDefault="005E39EF">
            <w:pPr>
              <w:rPr>
                <w:rFonts w:ascii="Arial" w:hAnsi="Arial" w:cs="Arial"/>
                <w:lang w:val="en-GB"/>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auto"/>
          </w:tcPr>
          <w:p w:rsidR="005E39EF" w:rsidRPr="004E0BE2" w:rsidRDefault="005E39EF">
            <w:pPr>
              <w:rPr>
                <w:rFonts w:ascii="Arial" w:hAnsi="Arial" w:cs="Arial"/>
                <w:lang w:val="en-GB"/>
              </w:rPr>
            </w:pPr>
          </w:p>
        </w:tc>
        <w:tc>
          <w:tcPr>
            <w:tcW w:w="1401" w:type="dxa"/>
            <w:tcBorders>
              <w:top w:val="single" w:sz="4" w:space="0" w:color="FFB800"/>
              <w:left w:val="single" w:sz="4" w:space="0" w:color="FFB800"/>
              <w:bottom w:val="single" w:sz="12" w:space="0" w:color="FFC000" w:themeColor="accent4"/>
              <w:right w:val="single" w:sz="4" w:space="0" w:color="FFB800"/>
            </w:tcBorders>
            <w:shd w:val="clear" w:color="auto" w:fill="FFFFFF" w:themeFill="background1"/>
          </w:tcPr>
          <w:p w:rsidR="005E39EF" w:rsidRPr="004E0BE2" w:rsidRDefault="005E39EF">
            <w:pPr>
              <w:rPr>
                <w:rFonts w:ascii="Arial" w:hAnsi="Arial" w:cs="Arial"/>
                <w:lang w:val="en-GB"/>
              </w:rPr>
            </w:pPr>
          </w:p>
        </w:tc>
      </w:tr>
      <w:tr w:rsidR="005E39EF" w:rsidRPr="004E0BE2" w:rsidTr="00C2669D">
        <w:trPr>
          <w:trHeight w:val="217"/>
        </w:trPr>
        <w:tc>
          <w:tcPr>
            <w:tcW w:w="2547" w:type="dxa"/>
            <w:vMerge w:val="restart"/>
            <w:tcBorders>
              <w:top w:val="single" w:sz="12" w:space="0" w:color="FFC000" w:themeColor="accent4"/>
              <w:left w:val="single" w:sz="4" w:space="0" w:color="FFB800"/>
              <w:right w:val="single" w:sz="4" w:space="0" w:color="FFB800"/>
            </w:tcBorders>
          </w:tcPr>
          <w:p w:rsidR="005E39EF" w:rsidRPr="004E0BE2" w:rsidRDefault="00AD0D9D">
            <w:pPr>
              <w:rPr>
                <w:rFonts w:ascii="Arial" w:hAnsi="Arial" w:cs="Arial"/>
                <w:b/>
                <w:lang w:val="en-GB"/>
              </w:rPr>
            </w:pPr>
            <w:r w:rsidRPr="004E0BE2">
              <w:rPr>
                <w:rFonts w:ascii="Arial" w:hAnsi="Arial" w:cs="Arial"/>
                <w:b/>
                <w:lang w:val="en-GB"/>
              </w:rPr>
              <w:t>Functioneel denken:</w:t>
            </w:r>
          </w:p>
        </w:tc>
        <w:tc>
          <w:tcPr>
            <w:tcW w:w="2268" w:type="dxa"/>
            <w:tcBorders>
              <w:top w:val="single" w:sz="12" w:space="0" w:color="FFC000" w:themeColor="accent4"/>
              <w:left w:val="single" w:sz="4" w:space="0" w:color="FFB800"/>
              <w:bottom w:val="single" w:sz="4" w:space="0" w:color="FFB800"/>
            </w:tcBorders>
          </w:tcPr>
          <w:p w:rsidR="005E39EF" w:rsidRPr="004E0BE2" w:rsidRDefault="00AD0D9D">
            <w:pPr>
              <w:rPr>
                <w:rFonts w:ascii="Arial" w:hAnsi="Arial" w:cs="Arial"/>
                <w:b/>
                <w:bCs/>
                <w:lang w:val="en-GB"/>
              </w:rPr>
            </w:pPr>
            <w:r w:rsidRPr="004E0BE2">
              <w:rPr>
                <w:rFonts w:ascii="Arial" w:hAnsi="Arial" w:cs="Arial"/>
                <w:b/>
                <w:bCs/>
                <w:lang w:val="en-GB"/>
              </w:rPr>
              <w:t>Invoer uitvoer</w:t>
            </w:r>
          </w:p>
        </w:tc>
        <w:tc>
          <w:tcPr>
            <w:tcW w:w="1400" w:type="dxa"/>
            <w:tcBorders>
              <w:top w:val="single" w:sz="12" w:space="0" w:color="FFC000" w:themeColor="accent4"/>
              <w:right w:val="single" w:sz="4" w:space="0" w:color="FFB800"/>
            </w:tcBorders>
            <w:shd w:val="clear" w:color="auto" w:fill="00B0F0"/>
          </w:tcPr>
          <w:p w:rsidR="005E39EF" w:rsidRPr="004E0BE2" w:rsidRDefault="005E39EF">
            <w:pPr>
              <w:rPr>
                <w:rFonts w:ascii="Arial" w:hAnsi="Arial" w:cs="Arial"/>
                <w:lang w:val="en-GB"/>
              </w:rPr>
            </w:pPr>
          </w:p>
        </w:tc>
        <w:tc>
          <w:tcPr>
            <w:tcW w:w="1400" w:type="dxa"/>
            <w:tcBorders>
              <w:top w:val="single" w:sz="12" w:space="0" w:color="FFC000" w:themeColor="accent4"/>
              <w:right w:val="single" w:sz="4" w:space="0" w:color="FFB800"/>
            </w:tcBorders>
            <w:shd w:val="clear" w:color="auto" w:fill="00B0F0"/>
          </w:tcPr>
          <w:p w:rsidR="005E39EF" w:rsidRPr="004E0BE2" w:rsidRDefault="005E39EF">
            <w:pPr>
              <w:rPr>
                <w:rFonts w:ascii="Arial" w:hAnsi="Arial" w:cs="Arial"/>
                <w:lang w:val="en-GB"/>
              </w:rPr>
            </w:pPr>
          </w:p>
        </w:tc>
        <w:tc>
          <w:tcPr>
            <w:tcW w:w="1401" w:type="dxa"/>
            <w:tcBorders>
              <w:top w:val="single" w:sz="12" w:space="0" w:color="FFC000" w:themeColor="accent4"/>
              <w:right w:val="single" w:sz="4" w:space="0" w:color="FFB800"/>
            </w:tcBorders>
            <w:shd w:val="clear" w:color="auto" w:fill="00B0F0"/>
          </w:tcPr>
          <w:p w:rsidR="005E39EF" w:rsidRPr="004E0BE2" w:rsidRDefault="005E39EF">
            <w:pPr>
              <w:rPr>
                <w:rFonts w:ascii="Arial" w:hAnsi="Arial" w:cs="Arial"/>
                <w:lang w:val="en-GB"/>
              </w:rPr>
            </w:pPr>
          </w:p>
        </w:tc>
      </w:tr>
      <w:tr w:rsidR="005E39EF" w:rsidRPr="004E0BE2" w:rsidTr="00C2669D">
        <w:trPr>
          <w:trHeight w:val="270"/>
        </w:trPr>
        <w:tc>
          <w:tcPr>
            <w:tcW w:w="2547" w:type="dxa"/>
            <w:vMerge/>
          </w:tcPr>
          <w:p w:rsidR="005E39EF" w:rsidRPr="004E0BE2" w:rsidRDefault="005E39EF">
            <w:pPr>
              <w:rPr>
                <w:rFonts w:ascii="Arial" w:hAnsi="Arial" w:cs="Arial"/>
                <w:b/>
                <w:lang w:val="en-GB"/>
              </w:rPr>
            </w:pPr>
          </w:p>
        </w:tc>
        <w:tc>
          <w:tcPr>
            <w:tcW w:w="2268" w:type="dxa"/>
            <w:tcBorders>
              <w:top w:val="single" w:sz="4" w:space="0" w:color="FFB800"/>
              <w:left w:val="single" w:sz="4" w:space="0" w:color="FFB800"/>
            </w:tcBorders>
          </w:tcPr>
          <w:p w:rsidR="005E39EF" w:rsidRPr="004E0BE2" w:rsidRDefault="00AD0D9D">
            <w:pPr>
              <w:rPr>
                <w:rFonts w:ascii="Arial" w:hAnsi="Arial" w:cs="Arial"/>
                <w:b/>
                <w:bCs/>
                <w:lang w:val="en-GB"/>
              </w:rPr>
            </w:pPr>
            <w:r w:rsidRPr="004E0BE2">
              <w:rPr>
                <w:rFonts w:ascii="Arial" w:hAnsi="Arial" w:cs="Arial"/>
                <w:b/>
                <w:bCs/>
                <w:lang w:val="en-GB"/>
              </w:rPr>
              <w:t>Covariatie</w:t>
            </w:r>
          </w:p>
        </w:tc>
        <w:tc>
          <w:tcPr>
            <w:tcW w:w="1400" w:type="dxa"/>
            <w:tcBorders>
              <w:right w:val="single" w:sz="4" w:space="0" w:color="FFB800"/>
            </w:tcBorders>
            <w:shd w:val="clear" w:color="auto" w:fill="00B0F0"/>
          </w:tcPr>
          <w:p w:rsidR="005E39EF" w:rsidRPr="004E0BE2" w:rsidRDefault="005E39EF">
            <w:pPr>
              <w:rPr>
                <w:rFonts w:ascii="Arial" w:hAnsi="Arial" w:cs="Arial"/>
                <w:lang w:val="en-GB"/>
              </w:rPr>
            </w:pPr>
          </w:p>
        </w:tc>
        <w:tc>
          <w:tcPr>
            <w:tcW w:w="1400" w:type="dxa"/>
            <w:tcBorders>
              <w:right w:val="single" w:sz="4" w:space="0" w:color="FFB800"/>
            </w:tcBorders>
            <w:shd w:val="clear" w:color="auto" w:fill="00B0F0"/>
          </w:tcPr>
          <w:p w:rsidR="005E39EF" w:rsidRPr="004E0BE2" w:rsidRDefault="005E39EF">
            <w:pPr>
              <w:rPr>
                <w:rFonts w:ascii="Arial" w:hAnsi="Arial" w:cs="Arial"/>
                <w:lang w:val="en-GB"/>
              </w:rPr>
            </w:pPr>
          </w:p>
        </w:tc>
        <w:tc>
          <w:tcPr>
            <w:tcW w:w="1401" w:type="dxa"/>
            <w:tcBorders>
              <w:right w:val="single" w:sz="4" w:space="0" w:color="FFB800"/>
            </w:tcBorders>
            <w:shd w:val="clear" w:color="auto" w:fill="00B0F0"/>
          </w:tcPr>
          <w:p w:rsidR="005E39EF" w:rsidRPr="004E0BE2" w:rsidRDefault="005E39EF">
            <w:pPr>
              <w:rPr>
                <w:rFonts w:ascii="Arial" w:hAnsi="Arial" w:cs="Arial"/>
                <w:lang w:val="en-GB"/>
              </w:rPr>
            </w:pPr>
          </w:p>
        </w:tc>
      </w:tr>
      <w:tr w:rsidR="005E39EF" w:rsidRPr="004E0BE2" w:rsidTr="00C2669D">
        <w:trPr>
          <w:trHeight w:val="270"/>
        </w:trPr>
        <w:tc>
          <w:tcPr>
            <w:tcW w:w="2547" w:type="dxa"/>
            <w:vMerge/>
          </w:tcPr>
          <w:p w:rsidR="005E39EF" w:rsidRPr="004E0BE2" w:rsidRDefault="005E39EF">
            <w:pPr>
              <w:rPr>
                <w:rFonts w:ascii="Arial" w:hAnsi="Arial" w:cs="Arial"/>
                <w:b/>
                <w:lang w:val="en-GB"/>
              </w:rPr>
            </w:pPr>
          </w:p>
        </w:tc>
        <w:tc>
          <w:tcPr>
            <w:tcW w:w="2268" w:type="dxa"/>
            <w:tcBorders>
              <w:left w:val="single" w:sz="4" w:space="0" w:color="FFB800"/>
            </w:tcBorders>
          </w:tcPr>
          <w:p w:rsidR="005E39EF" w:rsidRPr="004E0BE2" w:rsidRDefault="00AD0D9D">
            <w:pPr>
              <w:rPr>
                <w:rFonts w:ascii="Arial" w:hAnsi="Arial" w:cs="Arial"/>
                <w:b/>
                <w:bCs/>
                <w:lang w:val="en-GB"/>
              </w:rPr>
            </w:pPr>
            <w:r w:rsidRPr="004E0BE2">
              <w:rPr>
                <w:rFonts w:ascii="Arial" w:hAnsi="Arial" w:cs="Arial"/>
                <w:b/>
                <w:bCs/>
                <w:lang w:val="en-GB"/>
              </w:rPr>
              <w:t>Correspondentie</w:t>
            </w:r>
          </w:p>
        </w:tc>
        <w:tc>
          <w:tcPr>
            <w:tcW w:w="1400" w:type="dxa"/>
            <w:tcBorders>
              <w:right w:val="single" w:sz="4" w:space="0" w:color="FFB800"/>
            </w:tcBorders>
            <w:shd w:val="clear" w:color="auto" w:fill="00B0F0"/>
          </w:tcPr>
          <w:p w:rsidR="005E39EF" w:rsidRPr="004E0BE2" w:rsidRDefault="005E39EF">
            <w:pPr>
              <w:rPr>
                <w:rFonts w:ascii="Arial" w:hAnsi="Arial" w:cs="Arial"/>
                <w:lang w:val="en-GB"/>
              </w:rPr>
            </w:pPr>
          </w:p>
        </w:tc>
        <w:tc>
          <w:tcPr>
            <w:tcW w:w="1400" w:type="dxa"/>
            <w:tcBorders>
              <w:right w:val="single" w:sz="4" w:space="0" w:color="FFB800"/>
            </w:tcBorders>
          </w:tcPr>
          <w:p w:rsidR="005E39EF" w:rsidRPr="004E0BE2" w:rsidRDefault="005E39EF">
            <w:pPr>
              <w:rPr>
                <w:rFonts w:ascii="Arial" w:hAnsi="Arial" w:cs="Arial"/>
                <w:lang w:val="en-GB"/>
              </w:rPr>
            </w:pPr>
          </w:p>
        </w:tc>
        <w:tc>
          <w:tcPr>
            <w:tcW w:w="1401" w:type="dxa"/>
            <w:tcBorders>
              <w:right w:val="single" w:sz="4" w:space="0" w:color="FFB800"/>
            </w:tcBorders>
          </w:tcPr>
          <w:p w:rsidR="005E39EF" w:rsidRPr="004E0BE2" w:rsidRDefault="005E39EF">
            <w:pPr>
              <w:rPr>
                <w:rFonts w:ascii="Arial" w:hAnsi="Arial" w:cs="Arial"/>
                <w:lang w:val="en-GB"/>
              </w:rPr>
            </w:pPr>
          </w:p>
        </w:tc>
      </w:tr>
      <w:tr w:rsidR="005E39EF" w:rsidRPr="004E0BE2" w:rsidTr="00C2669D">
        <w:trPr>
          <w:trHeight w:val="270"/>
        </w:trPr>
        <w:tc>
          <w:tcPr>
            <w:tcW w:w="2547" w:type="dxa"/>
            <w:vMerge/>
          </w:tcPr>
          <w:p w:rsidR="005E39EF" w:rsidRPr="004E0BE2" w:rsidRDefault="005E39EF">
            <w:pPr>
              <w:rPr>
                <w:rFonts w:ascii="Arial" w:hAnsi="Arial" w:cs="Arial"/>
                <w:b/>
                <w:lang w:val="en-GB"/>
              </w:rPr>
            </w:pPr>
          </w:p>
        </w:tc>
        <w:tc>
          <w:tcPr>
            <w:tcW w:w="2268" w:type="dxa"/>
            <w:tcBorders>
              <w:left w:val="single" w:sz="4" w:space="0" w:color="FFB800"/>
              <w:bottom w:val="single" w:sz="12" w:space="0" w:color="FFC000" w:themeColor="accent4"/>
            </w:tcBorders>
          </w:tcPr>
          <w:p w:rsidR="005E39EF" w:rsidRPr="004E0BE2" w:rsidRDefault="00AD0D9D">
            <w:pPr>
              <w:rPr>
                <w:rFonts w:ascii="Arial" w:hAnsi="Arial" w:cs="Arial"/>
                <w:b/>
                <w:bCs/>
                <w:lang w:val="en-GB"/>
              </w:rPr>
            </w:pPr>
            <w:r w:rsidRPr="004E0BE2">
              <w:rPr>
                <w:rFonts w:ascii="Arial" w:hAnsi="Arial" w:cs="Arial"/>
                <w:b/>
                <w:bCs/>
                <w:lang w:val="en-GB"/>
              </w:rPr>
              <w:t>Voorwerp</w:t>
            </w:r>
          </w:p>
        </w:tc>
        <w:tc>
          <w:tcPr>
            <w:tcW w:w="1400" w:type="dxa"/>
            <w:tcBorders>
              <w:bottom w:val="single" w:sz="12" w:space="0" w:color="FFC000" w:themeColor="accent4"/>
              <w:right w:val="single" w:sz="4" w:space="0" w:color="FFB800"/>
            </w:tcBorders>
            <w:shd w:val="clear" w:color="auto" w:fill="00B0F0"/>
          </w:tcPr>
          <w:p w:rsidR="005E39EF" w:rsidRPr="004E0BE2" w:rsidRDefault="005E39EF">
            <w:pPr>
              <w:rPr>
                <w:rFonts w:ascii="Arial" w:hAnsi="Arial" w:cs="Arial"/>
                <w:lang w:val="en-GB"/>
              </w:rPr>
            </w:pPr>
          </w:p>
        </w:tc>
        <w:tc>
          <w:tcPr>
            <w:tcW w:w="1400" w:type="dxa"/>
            <w:tcBorders>
              <w:bottom w:val="single" w:sz="12" w:space="0" w:color="FFC000" w:themeColor="accent4"/>
              <w:right w:val="single" w:sz="4" w:space="0" w:color="FFB800"/>
            </w:tcBorders>
          </w:tcPr>
          <w:p w:rsidR="005E39EF" w:rsidRPr="004E0BE2" w:rsidRDefault="005E39EF">
            <w:pPr>
              <w:rPr>
                <w:rFonts w:ascii="Arial" w:hAnsi="Arial" w:cs="Arial"/>
                <w:lang w:val="en-GB"/>
              </w:rPr>
            </w:pPr>
          </w:p>
        </w:tc>
        <w:tc>
          <w:tcPr>
            <w:tcW w:w="1401" w:type="dxa"/>
            <w:tcBorders>
              <w:bottom w:val="single" w:sz="12" w:space="0" w:color="FFC000" w:themeColor="accent4"/>
              <w:right w:val="single" w:sz="4" w:space="0" w:color="FFB800"/>
            </w:tcBorders>
          </w:tcPr>
          <w:p w:rsidR="005E39EF" w:rsidRPr="004E0BE2" w:rsidRDefault="005E39EF">
            <w:pPr>
              <w:rPr>
                <w:rFonts w:ascii="Arial" w:hAnsi="Arial" w:cs="Arial"/>
                <w:lang w:val="en-GB"/>
              </w:rPr>
            </w:pPr>
          </w:p>
        </w:tc>
      </w:tr>
      <w:tr w:rsidR="005E39EF" w:rsidRPr="004E0BE2">
        <w:tc>
          <w:tcPr>
            <w:tcW w:w="2547" w:type="dxa"/>
            <w:tcBorders>
              <w:top w:val="single" w:sz="12" w:space="0" w:color="FFC000" w:themeColor="accent4"/>
              <w:left w:val="single" w:sz="4" w:space="0" w:color="FFB800"/>
              <w:bottom w:val="single" w:sz="12" w:space="0" w:color="FFC000" w:themeColor="accent4"/>
              <w:right w:val="single" w:sz="4" w:space="0" w:color="FFB800"/>
            </w:tcBorders>
          </w:tcPr>
          <w:p w:rsidR="005E39EF" w:rsidRPr="004E0BE2" w:rsidRDefault="00AD0D9D">
            <w:pPr>
              <w:rPr>
                <w:rFonts w:ascii="Arial" w:hAnsi="Arial" w:cs="Arial"/>
                <w:b/>
                <w:lang w:val="en-GB"/>
              </w:rPr>
            </w:pPr>
            <w:r w:rsidRPr="004E0BE2">
              <w:rPr>
                <w:rFonts w:ascii="Arial" w:hAnsi="Arial" w:cs="Arial"/>
                <w:b/>
                <w:lang w:val="en-GB"/>
              </w:rPr>
              <w:t>Leerdoelen:</w:t>
            </w:r>
          </w:p>
        </w:tc>
        <w:tc>
          <w:tcPr>
            <w:tcW w:w="6469" w:type="dxa"/>
            <w:gridSpan w:val="4"/>
            <w:tcBorders>
              <w:top w:val="single" w:sz="12" w:space="0" w:color="FFC000" w:themeColor="accent4"/>
              <w:left w:val="single" w:sz="4" w:space="0" w:color="FFB800"/>
              <w:bottom w:val="single" w:sz="12" w:space="0" w:color="FFC000" w:themeColor="accent4"/>
            </w:tcBorders>
          </w:tcPr>
          <w:p w:rsidR="005E39EF" w:rsidRPr="004E0BE2" w:rsidRDefault="00AD0D9D">
            <w:pPr>
              <w:rPr>
                <w:rFonts w:ascii="Arial" w:eastAsia="Calibri" w:hAnsi="Arial" w:cs="Arial"/>
                <w:color w:val="000000" w:themeColor="text1"/>
                <w:lang w:val="nl-NL"/>
              </w:rPr>
            </w:pPr>
            <w:r w:rsidRPr="004E0BE2">
              <w:rPr>
                <w:rFonts w:ascii="Arial" w:eastAsia="Calibri" w:hAnsi="Arial" w:cs="Arial"/>
                <w:color w:val="000000" w:themeColor="text1"/>
                <w:lang w:val="nl-NL"/>
              </w:rPr>
              <w:t>De student:</w:t>
            </w:r>
          </w:p>
          <w:p w:rsidR="005E39EF" w:rsidRPr="004E0BE2" w:rsidRDefault="00AD0D9D">
            <w:pPr>
              <w:rPr>
                <w:rFonts w:ascii="Arial" w:eastAsia="Calibri" w:hAnsi="Arial" w:cs="Arial"/>
                <w:color w:val="000000" w:themeColor="text1"/>
                <w:lang w:val="nl-NL"/>
              </w:rPr>
            </w:pPr>
            <w:r w:rsidRPr="004E0BE2">
              <w:rPr>
                <w:rFonts w:ascii="Arial" w:eastAsia="Calibri" w:hAnsi="Arial" w:cs="Arial"/>
                <w:color w:val="000000" w:themeColor="text1"/>
                <w:lang w:val="nl-NL"/>
              </w:rPr>
              <w:t>- voert met regelmatige tussenpozen metingen uit van de watertemperatuur,</w:t>
            </w:r>
          </w:p>
          <w:p w:rsidR="005E39EF" w:rsidRPr="004E0BE2" w:rsidRDefault="00AD0D9D">
            <w:pPr>
              <w:rPr>
                <w:rFonts w:ascii="Arial" w:eastAsia="Calibri" w:hAnsi="Arial" w:cs="Arial"/>
                <w:color w:val="000000" w:themeColor="text1"/>
                <w:lang w:val="nl-NL"/>
              </w:rPr>
            </w:pPr>
            <w:r w:rsidRPr="004E0BE2">
              <w:rPr>
                <w:rFonts w:ascii="Arial" w:eastAsia="Calibri" w:hAnsi="Arial" w:cs="Arial"/>
                <w:color w:val="000000" w:themeColor="text1"/>
                <w:lang w:val="nl-NL"/>
              </w:rPr>
              <w:t>- voert de waarden van metingen in een tabel in,</w:t>
            </w:r>
          </w:p>
          <w:p w:rsidR="005E39EF" w:rsidRPr="004E0BE2" w:rsidRDefault="00AD0D9D">
            <w:pPr>
              <w:rPr>
                <w:rFonts w:ascii="Arial" w:eastAsia="Calibri" w:hAnsi="Arial" w:cs="Arial"/>
                <w:color w:val="000000" w:themeColor="text1"/>
                <w:lang w:val="nl-NL"/>
              </w:rPr>
            </w:pPr>
            <w:r w:rsidRPr="004E0BE2">
              <w:rPr>
                <w:rFonts w:ascii="Arial" w:eastAsia="Calibri" w:hAnsi="Arial" w:cs="Arial"/>
                <w:color w:val="000000" w:themeColor="text1"/>
                <w:lang w:val="nl-NL"/>
              </w:rPr>
              <w:t>- presenteert de waarden van metingen in een grafiek in de vorm van punten,</w:t>
            </w:r>
          </w:p>
          <w:p w:rsidR="005E39EF" w:rsidRPr="004E0BE2" w:rsidRDefault="00AD0D9D">
            <w:pPr>
              <w:rPr>
                <w:rFonts w:ascii="Arial" w:eastAsia="Calibri" w:hAnsi="Arial" w:cs="Arial"/>
                <w:color w:val="000000" w:themeColor="text1"/>
                <w:lang w:val="nl-NL"/>
              </w:rPr>
            </w:pPr>
            <w:r w:rsidRPr="004E0BE2">
              <w:rPr>
                <w:rFonts w:ascii="Arial" w:eastAsia="Calibri" w:hAnsi="Arial" w:cs="Arial"/>
                <w:color w:val="000000" w:themeColor="text1"/>
                <w:lang w:val="nl-NL"/>
              </w:rPr>
              <w:t>- combineert verschillende representaties van het concept van functie: beschrijving en analyse van een reële situatie, een geordend paar getallen (gegevens), een tabel, een grafiek,</w:t>
            </w:r>
          </w:p>
          <w:p w:rsidR="005E39EF" w:rsidRPr="004E0BE2" w:rsidRDefault="00AD0D9D">
            <w:pPr>
              <w:rPr>
                <w:rFonts w:ascii="Arial" w:eastAsia="Calibri" w:hAnsi="Arial" w:cs="Arial"/>
                <w:color w:val="000000" w:themeColor="text1"/>
                <w:lang w:val="nl-NL"/>
              </w:rPr>
            </w:pPr>
            <w:r w:rsidRPr="004E0BE2">
              <w:rPr>
                <w:rFonts w:ascii="Arial" w:eastAsia="Calibri" w:hAnsi="Arial" w:cs="Arial"/>
                <w:color w:val="000000" w:themeColor="text1"/>
                <w:lang w:val="nl-NL"/>
              </w:rPr>
              <w:t>- ontdekt intuïtief dat de geanalyseerde functie continu is, omdat het water op elk tijdstip tussen de metingen een bepaalde temperatuur had,</w:t>
            </w:r>
          </w:p>
          <w:p w:rsidR="005E39EF" w:rsidRPr="004E0BE2" w:rsidRDefault="00AD0D9D">
            <w:pPr>
              <w:rPr>
                <w:rFonts w:ascii="Arial" w:eastAsia="Calibri" w:hAnsi="Arial" w:cs="Arial"/>
                <w:color w:val="000000" w:themeColor="text1"/>
                <w:lang w:val="nl-NL"/>
              </w:rPr>
            </w:pPr>
            <w:r w:rsidRPr="004E0BE2">
              <w:rPr>
                <w:rFonts w:ascii="Arial" w:eastAsia="Calibri" w:hAnsi="Arial" w:cs="Arial"/>
                <w:color w:val="000000" w:themeColor="text1"/>
                <w:lang w:val="nl-NL"/>
              </w:rPr>
              <w:t>- ontdekt intuïtief de monotoniciteit van de functie (niet-stijgende of constante functie op intervallen),</w:t>
            </w:r>
          </w:p>
          <w:p w:rsidR="005E39EF" w:rsidRPr="004E0BE2" w:rsidRDefault="00AD0D9D">
            <w:pPr>
              <w:rPr>
                <w:rFonts w:ascii="Arial" w:eastAsia="Calibri" w:hAnsi="Arial" w:cs="Arial"/>
                <w:color w:val="000000" w:themeColor="text1"/>
                <w:lang w:val="nl-NL"/>
              </w:rPr>
            </w:pPr>
            <w:r w:rsidRPr="004E0BE2">
              <w:rPr>
                <w:rFonts w:ascii="Arial" w:eastAsia="Calibri" w:hAnsi="Arial" w:cs="Arial"/>
                <w:color w:val="000000" w:themeColor="text1"/>
                <w:lang w:val="nl-NL"/>
              </w:rPr>
              <w:t>- ontdekt intuïtief wat een asymptoot is,</w:t>
            </w:r>
          </w:p>
          <w:p w:rsidR="005E39EF" w:rsidRPr="004E0BE2" w:rsidRDefault="00AD0D9D">
            <w:pPr>
              <w:rPr>
                <w:rFonts w:ascii="Arial" w:eastAsia="Calibri" w:hAnsi="Arial" w:cs="Arial"/>
                <w:color w:val="000000" w:themeColor="text1"/>
                <w:lang w:val="nl-NL"/>
              </w:rPr>
            </w:pPr>
            <w:r w:rsidRPr="004E0BE2">
              <w:rPr>
                <w:rFonts w:ascii="Arial" w:eastAsia="Calibri" w:hAnsi="Arial" w:cs="Arial"/>
                <w:color w:val="000000" w:themeColor="text1"/>
                <w:lang w:val="nl-NL"/>
              </w:rPr>
              <w:t>- leert over andere functies dan lineair,</w:t>
            </w:r>
          </w:p>
          <w:p w:rsidR="005E39EF" w:rsidRPr="004E0BE2" w:rsidRDefault="00AD0D9D">
            <w:pPr>
              <w:rPr>
                <w:rFonts w:ascii="Arial" w:eastAsia="Calibri" w:hAnsi="Arial" w:cs="Arial"/>
                <w:color w:val="000000" w:themeColor="text1"/>
                <w:lang w:val="nl-NL"/>
              </w:rPr>
            </w:pPr>
            <w:r w:rsidRPr="004E0BE2">
              <w:rPr>
                <w:rFonts w:ascii="Arial" w:eastAsia="Calibri" w:hAnsi="Arial" w:cs="Arial"/>
                <w:color w:val="000000" w:themeColor="text1"/>
                <w:lang w:val="nl-NL"/>
              </w:rPr>
              <w:t>- leert wat interpolatie (benadering van functiewaarden) inhoudt,</w:t>
            </w:r>
          </w:p>
          <w:p w:rsidR="005E39EF" w:rsidRPr="004E0BE2" w:rsidRDefault="00AD0D9D">
            <w:pPr>
              <w:rPr>
                <w:rFonts w:ascii="Arial" w:eastAsia="Calibri" w:hAnsi="Arial" w:cs="Arial"/>
                <w:color w:val="000000" w:themeColor="text1"/>
                <w:lang w:val="nl-NL"/>
              </w:rPr>
            </w:pPr>
            <w:r w:rsidRPr="004E0BE2">
              <w:rPr>
                <w:rFonts w:ascii="Arial" w:eastAsia="Calibri" w:hAnsi="Arial" w:cs="Arial"/>
                <w:color w:val="000000" w:themeColor="text1"/>
                <w:lang w:val="nl-NL"/>
              </w:rPr>
              <w:t>- ontdekt de vorm van de grafiek van een functie die het theoretische model van waterkoeling beschrijft.</w:t>
            </w:r>
          </w:p>
          <w:p w:rsidR="005E39EF" w:rsidRPr="004E0BE2" w:rsidRDefault="005E39EF">
            <w:pPr>
              <w:rPr>
                <w:rFonts w:ascii="Arial" w:eastAsia="Calibri" w:hAnsi="Arial" w:cs="Arial"/>
                <w:color w:val="000000" w:themeColor="text1"/>
                <w:lang w:val="nl-NL"/>
              </w:rPr>
            </w:pPr>
          </w:p>
          <w:p w:rsidR="005E39EF" w:rsidRPr="004E0BE2" w:rsidRDefault="00AD0D9D">
            <w:pPr>
              <w:rPr>
                <w:rFonts w:ascii="Arial" w:eastAsia="Calibri" w:hAnsi="Arial" w:cs="Arial"/>
                <w:color w:val="000000" w:themeColor="text1"/>
                <w:lang w:val="nl-NL"/>
              </w:rPr>
            </w:pPr>
            <w:r w:rsidRPr="004E0BE2">
              <w:rPr>
                <w:rFonts w:ascii="Arial" w:eastAsia="Calibri" w:hAnsi="Arial" w:cs="Arial"/>
                <w:color w:val="000000" w:themeColor="text1"/>
                <w:lang w:val="nl-NL"/>
              </w:rPr>
              <w:t>De les kan worden geïmplementeerd als een propedeuse van het concept van functies, voordat het concept van een functie wordt geïntroduceerd.</w:t>
            </w:r>
          </w:p>
          <w:p w:rsidR="005E39EF" w:rsidRPr="004E0BE2" w:rsidRDefault="005E39EF">
            <w:pPr>
              <w:rPr>
                <w:rFonts w:ascii="Arial" w:eastAsia="Calibri" w:hAnsi="Arial" w:cs="Arial"/>
                <w:color w:val="000000" w:themeColor="text1"/>
                <w:lang w:val="nl-NL"/>
              </w:rPr>
            </w:pPr>
          </w:p>
        </w:tc>
      </w:tr>
    </w:tbl>
    <w:p w:rsidR="005E39EF" w:rsidRPr="004E0BE2" w:rsidRDefault="00AD0D9D">
      <w:pPr>
        <w:rPr>
          <w:rFonts w:ascii="Arial" w:hAnsi="Arial" w:cs="Arial"/>
          <w:lang w:val="nl-NL"/>
        </w:rPr>
      </w:pPr>
      <w:r w:rsidRPr="004E0BE2">
        <w:rPr>
          <w:rFonts w:ascii="Arial" w:hAnsi="Arial" w:cs="Arial"/>
          <w:lang w:val="nl-NL"/>
        </w:rPr>
        <w:br w:type="page" w:clear="all"/>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5E39EF" w:rsidRPr="004E0BE2">
        <w:trPr>
          <w:trHeight w:val="80"/>
        </w:trPr>
        <w:tc>
          <w:tcPr>
            <w:tcW w:w="9016" w:type="dxa"/>
            <w:shd w:val="clear" w:color="auto" w:fill="299AF5"/>
          </w:tcPr>
          <w:p w:rsidR="005E39EF" w:rsidRPr="004E0BE2" w:rsidRDefault="00AD0D9D">
            <w:pPr>
              <w:jc w:val="center"/>
              <w:rPr>
                <w:rFonts w:ascii="Arial" w:hAnsi="Arial" w:cs="Arial"/>
                <w:b/>
                <w:sz w:val="24"/>
                <w:szCs w:val="24"/>
                <w:lang w:val="en-GB"/>
              </w:rPr>
            </w:pPr>
            <w:r w:rsidRPr="004E0BE2">
              <w:rPr>
                <w:rFonts w:ascii="Arial" w:hAnsi="Arial" w:cs="Arial"/>
                <w:b/>
                <w:color w:val="FFFFFF" w:themeColor="background1"/>
                <w:sz w:val="36"/>
                <w:szCs w:val="36"/>
                <w:lang w:val="en-GB"/>
              </w:rPr>
              <w:lastRenderedPageBreak/>
              <w:t>Activiteiten</w:t>
            </w:r>
          </w:p>
        </w:tc>
      </w:tr>
    </w:tbl>
    <w:p w:rsidR="005E39EF" w:rsidRPr="004E0BE2" w:rsidRDefault="00AD0D9D">
      <w:pPr>
        <w:pStyle w:val="FTphase"/>
      </w:pPr>
      <w:r w:rsidRPr="004E0BE2">
        <w:t>Erbij betrekken</w:t>
      </w:r>
    </w:p>
    <w:p w:rsidR="005E39EF" w:rsidRPr="004E0BE2" w:rsidRDefault="00AD0D9D">
      <w:pPr>
        <w:pStyle w:val="FTNumberoftheactivity"/>
      </w:pPr>
      <w:r w:rsidRPr="004E0BE2">
        <w:t>Brainstorm: Waar associeer jij het woord ‘koeling’ mee?</w:t>
      </w:r>
    </w:p>
    <w:p w:rsidR="005E39EF" w:rsidRPr="004E0BE2" w:rsidRDefault="00AD0D9D" w:rsidP="00C2669D">
      <w:pPr>
        <w:rPr>
          <w:rFonts w:ascii="Arial" w:hAnsi="Arial" w:cs="Arial"/>
          <w:b/>
        </w:rPr>
      </w:pPr>
      <w:r w:rsidRPr="004E0BE2">
        <w:rPr>
          <w:rFonts w:ascii="Arial" w:hAnsi="Arial" w:cs="Arial"/>
        </w:rPr>
        <w:t>De docent stelt open vragen aan de leerlingen:</w:t>
      </w:r>
    </w:p>
    <w:p w:rsidR="005E39EF" w:rsidRPr="004E0BE2" w:rsidRDefault="00AD0D9D" w:rsidP="00C2669D">
      <w:pPr>
        <w:pStyle w:val="FTphase"/>
        <w:numPr>
          <w:ilvl w:val="0"/>
          <w:numId w:val="41"/>
        </w:numPr>
        <w:rPr>
          <w:rFonts w:eastAsiaTheme="minorHAnsi"/>
          <w:b w:val="0"/>
          <w:sz w:val="22"/>
        </w:rPr>
      </w:pPr>
      <w:r w:rsidRPr="004E0BE2">
        <w:rPr>
          <w:rFonts w:eastAsiaTheme="minorHAnsi"/>
          <w:b w:val="0"/>
          <w:sz w:val="22"/>
        </w:rPr>
        <w:t>Waar associëren zij het woord ‘koeling’ mee? (Hij schrijft de suggesties van de leerlingen op het bord).</w:t>
      </w:r>
    </w:p>
    <w:p w:rsidR="005E39EF" w:rsidRPr="004E0BE2" w:rsidRDefault="00AD0D9D" w:rsidP="00C2669D">
      <w:pPr>
        <w:rPr>
          <w:rFonts w:ascii="Arial" w:hAnsi="Arial" w:cs="Arial"/>
          <w:b/>
        </w:rPr>
      </w:pPr>
      <w:r w:rsidRPr="004E0BE2">
        <w:rPr>
          <w:rFonts w:ascii="Arial" w:hAnsi="Arial" w:cs="Arial"/>
        </w:rPr>
        <w:t>Om af te koelen, om de temperatuur te veranderen, om iets te koelen (bijvoorbeeld thee, avondeten), (antwoorden van verschillende studenten)</w:t>
      </w:r>
    </w:p>
    <w:p w:rsidR="005E39EF" w:rsidRPr="004E0BE2" w:rsidRDefault="00AD0D9D" w:rsidP="00C2669D">
      <w:pPr>
        <w:pStyle w:val="FTphase"/>
        <w:numPr>
          <w:ilvl w:val="0"/>
          <w:numId w:val="41"/>
        </w:numPr>
        <w:rPr>
          <w:rFonts w:eastAsiaTheme="minorHAnsi"/>
          <w:b w:val="0"/>
          <w:sz w:val="22"/>
        </w:rPr>
      </w:pPr>
      <w:r w:rsidRPr="004E0BE2">
        <w:rPr>
          <w:rFonts w:eastAsiaTheme="minorHAnsi"/>
          <w:b w:val="0"/>
          <w:sz w:val="22"/>
        </w:rPr>
        <w:t>Wat kan afkoelen?</w:t>
      </w:r>
    </w:p>
    <w:p w:rsidR="005E39EF" w:rsidRPr="004E0BE2" w:rsidRDefault="00AD0D9D" w:rsidP="00C2669D">
      <w:pPr>
        <w:pStyle w:val="FTphase"/>
        <w:numPr>
          <w:ilvl w:val="0"/>
          <w:numId w:val="41"/>
        </w:numPr>
        <w:rPr>
          <w:rFonts w:eastAsiaTheme="minorHAnsi"/>
          <w:b w:val="0"/>
          <w:sz w:val="22"/>
        </w:rPr>
      </w:pPr>
      <w:r w:rsidRPr="004E0BE2">
        <w:rPr>
          <w:rFonts w:eastAsiaTheme="minorHAnsi"/>
          <w:b w:val="0"/>
          <w:sz w:val="22"/>
        </w:rPr>
        <w:t>En wat denk je, in welk tempo koelt water af?</w:t>
      </w:r>
    </w:p>
    <w:p w:rsidR="005E39EF" w:rsidRPr="004E0BE2" w:rsidRDefault="00AD0D9D" w:rsidP="00C2669D">
      <w:pPr>
        <w:rPr>
          <w:rFonts w:ascii="Arial" w:hAnsi="Arial" w:cs="Arial"/>
          <w:b/>
        </w:rPr>
      </w:pPr>
      <w:r w:rsidRPr="004E0BE2">
        <w:rPr>
          <w:rFonts w:ascii="Arial" w:hAnsi="Arial" w:cs="Arial"/>
        </w:rPr>
        <w:t>Langzaam, eerst langzaam, dan snel / Of misschien moet het andersom zijn, dat wil zeggen: eerst snel, dan langzaam</w:t>
      </w:r>
    </w:p>
    <w:p w:rsidR="005E39EF" w:rsidRPr="004E0BE2" w:rsidRDefault="00AD0D9D" w:rsidP="00C2669D">
      <w:pPr>
        <w:pStyle w:val="FTphase"/>
        <w:numPr>
          <w:ilvl w:val="0"/>
          <w:numId w:val="41"/>
        </w:numPr>
        <w:rPr>
          <w:rFonts w:eastAsiaTheme="minorHAnsi"/>
          <w:b w:val="0"/>
          <w:sz w:val="22"/>
        </w:rPr>
      </w:pPr>
      <w:r w:rsidRPr="004E0BE2">
        <w:rPr>
          <w:rFonts w:eastAsiaTheme="minorHAnsi"/>
          <w:b w:val="0"/>
          <w:sz w:val="22"/>
        </w:rPr>
        <w:t>De meningen zijn verdeeld, dus laten we een experiment uitvoeren om het antwoord op deze vraag te vinden.</w:t>
      </w:r>
    </w:p>
    <w:p w:rsidR="005E39EF" w:rsidRPr="004E0BE2" w:rsidRDefault="00AD0D9D">
      <w:pPr>
        <w:pStyle w:val="FTphase"/>
      </w:pPr>
      <w:r w:rsidRPr="004E0BE2">
        <w:t>Ontdekken</w:t>
      </w:r>
    </w:p>
    <w:p w:rsidR="005E39EF" w:rsidRPr="004E0BE2" w:rsidRDefault="00AD0D9D" w:rsidP="004E0BE2">
      <w:pPr>
        <w:pStyle w:val="FTNumberoftheactivity"/>
        <w:ind w:left="1134" w:hanging="1134"/>
        <w:rPr>
          <w:b/>
          <w:bCs/>
          <w:sz w:val="24"/>
        </w:rPr>
      </w:pPr>
      <w:r w:rsidRPr="004E0BE2">
        <w:t>De temperatuur van water meten terwijl je het afkoelt – een experiment in de klas</w:t>
      </w:r>
    </w:p>
    <w:p w:rsidR="005E39EF" w:rsidRPr="004E0BE2" w:rsidRDefault="00AD0D9D">
      <w:pPr>
        <w:rPr>
          <w:rFonts w:ascii="Arial" w:hAnsi="Arial" w:cs="Arial"/>
          <w:b/>
          <w:bCs/>
          <w:lang w:val="en-GB"/>
        </w:rPr>
      </w:pPr>
      <w:r w:rsidRPr="004E0BE2">
        <w:rPr>
          <w:rFonts w:ascii="Arial" w:hAnsi="Arial" w:cs="Arial"/>
          <w:b/>
          <w:bCs/>
          <w:lang w:val="en-GB"/>
        </w:rPr>
        <w:t>Voorgestelde gereedschappen/materialen/:</w:t>
      </w:r>
    </w:p>
    <w:p w:rsidR="005E39EF" w:rsidRPr="004E0BE2" w:rsidRDefault="00AD0D9D" w:rsidP="00C2669D">
      <w:pPr>
        <w:pStyle w:val="Listenabsatz"/>
        <w:numPr>
          <w:ilvl w:val="0"/>
          <w:numId w:val="41"/>
        </w:numPr>
        <w:rPr>
          <w:rFonts w:ascii="Arial" w:hAnsi="Arial" w:cs="Arial"/>
          <w:i/>
          <w:iCs/>
          <w:color w:val="000000" w:themeColor="text1"/>
          <w:lang w:val="nl-NL"/>
        </w:rPr>
      </w:pPr>
      <w:r w:rsidRPr="004E0BE2">
        <w:rPr>
          <w:rFonts w:ascii="Arial" w:hAnsi="Arial" w:cs="Arial"/>
          <w:i/>
          <w:iCs/>
          <w:color w:val="000000" w:themeColor="text1"/>
          <w:lang w:val="nl-NL"/>
        </w:rPr>
        <w:t>Pyrometer (of een digitale thermometer),</w:t>
      </w:r>
    </w:p>
    <w:p w:rsidR="005E39EF" w:rsidRPr="004E0BE2" w:rsidRDefault="004E0BE2">
      <w:pPr>
        <w:pStyle w:val="Default"/>
        <w:ind w:left="360"/>
        <w:jc w:val="center"/>
        <w:rPr>
          <w:rFonts w:ascii="Arial" w:hAnsi="Arial" w:cs="Arial"/>
          <w:b/>
          <w:color w:val="2E74B5"/>
          <w:lang w:val="en-GB"/>
        </w:rPr>
      </w:pPr>
      <w:r w:rsidRPr="004E0BE2">
        <w:rPr>
          <w:rFonts w:ascii="Arial" w:hAnsi="Arial" w:cs="Arial"/>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50pt;height:50pt;z-index:251663872;visibility:hidden;mso-wrap-edited:f;mso-width-percent:0;mso-height-percent:0;mso-width-percent:0;mso-height-percent:0" filled="t" stroked="t">
            <v:stroke joinstyle="round"/>
            <v:path o:extrusionok="t" gradientshapeok="f" o:connecttype="segments"/>
            <o:lock v:ext="edit" aspectratio="f" selection="t"/>
          </v:shape>
        </w:pict>
      </w:r>
      <w:r w:rsidR="001E687D" w:rsidRPr="004E0BE2">
        <w:rPr>
          <w:rFonts w:ascii="Arial" w:hAnsi="Arial" w:cs="Arial"/>
          <w:noProof/>
          <w:lang w:val="en-GB"/>
        </w:rPr>
        <w:object w:dxaOrig="9404" w:dyaOrig="8461">
          <v:shape id="_x0000_i1025" type="#_x0000_t75" alt="" style="width:106.25pt;height:96.45pt;mso-width-percent:0;mso-height-percent:0;mso-wrap-distance-left:0;mso-wrap-distance-top:0;mso-wrap-distance-right:0;mso-wrap-distance-bottom:0;mso-width-percent:0;mso-height-percent:0" o:ole="">
            <v:imagedata r:id="rId8" o:title=""/>
            <v:path textboxrect="0,0,0,0"/>
          </v:shape>
          <o:OLEObject Type="Embed" ProgID="PBrush" ShapeID="_x0000_i1025" DrawAspect="Content" ObjectID="_1758720721" r:id="rId9"/>
        </w:object>
      </w:r>
    </w:p>
    <w:p w:rsidR="005E39EF" w:rsidRPr="004E0BE2" w:rsidRDefault="00AD0D9D">
      <w:pPr>
        <w:pStyle w:val="Listenabsatz"/>
        <w:ind w:left="360"/>
        <w:rPr>
          <w:rFonts w:ascii="Arial" w:hAnsi="Arial" w:cs="Arial"/>
          <w:lang w:val="en-GB"/>
        </w:rPr>
      </w:pPr>
      <w:r w:rsidRPr="004E0BE2">
        <w:rPr>
          <w:rFonts w:ascii="Arial" w:hAnsi="Arial" w:cs="Arial"/>
          <w:noProof/>
          <w:lang w:val="pl-PL" w:eastAsia="pl-PL"/>
        </w:rPr>
        <mc:AlternateContent>
          <mc:Choice Requires="wps">
            <w:drawing>
              <wp:anchor distT="0" distB="0" distL="114300" distR="114300" simplePos="0" relativeHeight="251657728" behindDoc="0" locked="0" layoutInCell="1" allowOverlap="1">
                <wp:simplePos x="0" y="0"/>
                <wp:positionH relativeFrom="column">
                  <wp:posOffset>327025</wp:posOffset>
                </wp:positionH>
                <wp:positionV relativeFrom="paragraph">
                  <wp:posOffset>82550</wp:posOffset>
                </wp:positionV>
                <wp:extent cx="4942840" cy="635"/>
                <wp:effectExtent l="0" t="0" r="0" b="0"/>
                <wp:wrapSquare wrapText="bothSides"/>
                <wp:docPr id="5" name="Tekstvak 3"/>
                <wp:cNvGraphicFramePr/>
                <a:graphic xmlns:a="http://schemas.openxmlformats.org/drawingml/2006/main">
                  <a:graphicData uri="http://schemas.microsoft.com/office/word/2010/wordprocessingShape">
                    <wps:wsp>
                      <wps:cNvSpPr txBox="1"/>
                      <wps:spPr bwMode="auto">
                        <a:xfrm>
                          <a:off x="0" y="0"/>
                          <a:ext cx="4942840" cy="635"/>
                        </a:xfrm>
                        <a:prstGeom prst="rect">
                          <a:avLst/>
                        </a:prstGeom>
                        <a:solidFill>
                          <a:prstClr val="white"/>
                        </a:solidFill>
                        <a:ln>
                          <a:noFill/>
                        </a:ln>
                      </wps:spPr>
                      <wps:txbx>
                        <w:txbxContent>
                          <w:p w:rsidR="005E39EF" w:rsidRPr="00C2669D" w:rsidRDefault="00522080">
                            <w:pPr>
                              <w:pStyle w:val="Beschriftung"/>
                              <w:jc w:val="center"/>
                              <w:rPr>
                                <w:rFonts w:ascii="Arial" w:eastAsia="Times New Roman" w:hAnsi="Arial" w:cs="Arial"/>
                                <w:sz w:val="24"/>
                                <w:szCs w:val="24"/>
                              </w:rPr>
                            </w:pPr>
                            <w:r>
                              <w:rPr>
                                <w:rFonts w:ascii="Arial" w:hAnsi="Arial" w:cs="Arial"/>
                              </w:rPr>
                              <w:t>Figuur</w:t>
                            </w:r>
                            <w:r w:rsidR="00AD0D9D" w:rsidRPr="00C2669D">
                              <w:rPr>
                                <w:rFonts w:ascii="Arial" w:hAnsi="Arial" w:cs="Arial"/>
                              </w:rPr>
                              <w:t xml:space="preserve"> 1. Pyrometer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3" o:spid="_x0000_s1026" type="#_x0000_t202" style="position:absolute;left:0;text-align:left;margin-left:25.75pt;margin-top:6.5pt;width:389.2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" stroked="f">
                <v:textbox style="mso-fit-shape-to-text:t" inset="0,0,0,0">
                  <w:txbxContent>
                    <w:p w:rsidR="005E39EF" w:rsidRPr="00C2669D" w:rsidRDefault="00522080">
                      <w:pPr>
                        <w:pStyle w:val="Beschriftung"/>
                        <w:jc w:val="center"/>
                        <w:rPr>
                          <w:rFonts w:ascii="Arial" w:eastAsia="Times New Roman" w:hAnsi="Arial" w:cs="Arial"/>
                          <w:sz w:val="24"/>
                          <w:szCs w:val="24"/>
                        </w:rPr>
                      </w:pPr>
                      <w:r>
                        <w:rPr>
                          <w:rFonts w:ascii="Arial" w:hAnsi="Arial" w:cs="Arial"/>
                        </w:rPr>
                        <w:t>Figuur</w:t>
                      </w:r>
                      <w:r w:rsidR="00AD0D9D" w:rsidRPr="00C2669D">
                        <w:rPr>
                          <w:rFonts w:ascii="Arial" w:hAnsi="Arial" w:cs="Arial"/>
                        </w:rPr>
                        <w:t xml:space="preserve"> 1. Pyrometer</w:t>
                      </w:r>
                    </w:p>
                  </w:txbxContent>
                </v:textbox>
                <w10:wrap type="square"/>
              </v:shape>
            </w:pict>
          </mc:Fallback>
        </mc:AlternateContent>
      </w:r>
    </w:p>
    <w:p w:rsidR="005E39EF" w:rsidRPr="004E0BE2" w:rsidRDefault="005E39EF">
      <w:pPr>
        <w:pStyle w:val="Listenabsatz"/>
        <w:ind w:left="360"/>
        <w:rPr>
          <w:rFonts w:ascii="Arial" w:hAnsi="Arial" w:cs="Arial"/>
          <w:lang w:val="en-GB"/>
        </w:rPr>
      </w:pPr>
    </w:p>
    <w:p w:rsidR="005E39EF" w:rsidRPr="004E0BE2" w:rsidRDefault="005E39EF">
      <w:pPr>
        <w:pStyle w:val="Listenabsatz"/>
        <w:ind w:left="360"/>
        <w:rPr>
          <w:rFonts w:ascii="Arial" w:hAnsi="Arial" w:cs="Arial"/>
          <w:i/>
          <w:iCs/>
          <w:color w:val="000000" w:themeColor="text1"/>
          <w:lang w:val="en-GB"/>
        </w:rPr>
      </w:pPr>
    </w:p>
    <w:p w:rsidR="005E39EF" w:rsidRPr="004E0BE2" w:rsidRDefault="00AD0D9D" w:rsidP="00C2669D">
      <w:pPr>
        <w:pStyle w:val="Listenabsatz"/>
        <w:numPr>
          <w:ilvl w:val="0"/>
          <w:numId w:val="41"/>
        </w:numPr>
        <w:rPr>
          <w:rFonts w:ascii="Arial" w:hAnsi="Arial" w:cs="Arial"/>
          <w:i/>
          <w:iCs/>
          <w:color w:val="000000" w:themeColor="text1"/>
          <w:lang w:val="nl-NL"/>
        </w:rPr>
      </w:pPr>
      <w:r w:rsidRPr="004E0BE2">
        <w:rPr>
          <w:rFonts w:ascii="Arial" w:hAnsi="Arial" w:cs="Arial"/>
          <w:i/>
          <w:iCs/>
          <w:color w:val="000000" w:themeColor="text1"/>
          <w:lang w:val="nl-NL"/>
        </w:rPr>
        <w:t>Computer, tablet of telefoon met elk spreadsheet,</w:t>
      </w:r>
    </w:p>
    <w:p w:rsidR="005E39EF" w:rsidRPr="004E0BE2" w:rsidRDefault="00AD0D9D" w:rsidP="00C2669D">
      <w:pPr>
        <w:pStyle w:val="Listenabsatz"/>
        <w:numPr>
          <w:ilvl w:val="0"/>
          <w:numId w:val="41"/>
        </w:numPr>
        <w:jc w:val="both"/>
        <w:rPr>
          <w:rFonts w:ascii="Arial" w:hAnsi="Arial" w:cs="Arial"/>
          <w:i/>
          <w:iCs/>
          <w:color w:val="000000" w:themeColor="text1"/>
          <w:lang w:val="en-GB"/>
        </w:rPr>
      </w:pPr>
      <w:r w:rsidRPr="004E0BE2">
        <w:rPr>
          <w:rFonts w:ascii="Arial" w:hAnsi="Arial" w:cs="Arial"/>
          <w:i/>
          <w:iCs/>
          <w:color w:val="000000" w:themeColor="text1"/>
          <w:lang w:val="en-GB"/>
        </w:rPr>
        <w:t>Projector,</w:t>
      </w:r>
    </w:p>
    <w:p w:rsidR="005E39EF" w:rsidRPr="004E0BE2" w:rsidRDefault="00AD0D9D" w:rsidP="00C2669D">
      <w:pPr>
        <w:pStyle w:val="Listenabsatz"/>
        <w:numPr>
          <w:ilvl w:val="0"/>
          <w:numId w:val="41"/>
        </w:numPr>
        <w:jc w:val="both"/>
        <w:rPr>
          <w:rFonts w:ascii="Arial" w:hAnsi="Arial" w:cs="Arial"/>
          <w:i/>
          <w:iCs/>
          <w:color w:val="000000" w:themeColor="text1"/>
          <w:lang w:val="nl-NL"/>
        </w:rPr>
      </w:pPr>
      <w:r w:rsidRPr="004E0BE2">
        <w:rPr>
          <w:rFonts w:ascii="Arial" w:hAnsi="Arial" w:cs="Arial"/>
          <w:i/>
          <w:iCs/>
          <w:color w:val="000000" w:themeColor="text1"/>
          <w:lang w:val="nl-NL"/>
        </w:rPr>
        <w:t>Verschillende (4-5) schalen van verschillende afmetingen, vormen en gemaakt van verschillende materialen (bijv. glas, metalen pot, plastic kom, porseleinen schaal),</w:t>
      </w:r>
    </w:p>
    <w:p w:rsidR="005E39EF" w:rsidRPr="004E0BE2" w:rsidRDefault="00AD0D9D" w:rsidP="00C2669D">
      <w:pPr>
        <w:pStyle w:val="Listenabsatz"/>
        <w:numPr>
          <w:ilvl w:val="0"/>
          <w:numId w:val="41"/>
        </w:numPr>
        <w:jc w:val="both"/>
        <w:rPr>
          <w:rFonts w:ascii="Arial" w:hAnsi="Arial" w:cs="Arial"/>
          <w:i/>
          <w:iCs/>
          <w:color w:val="000000" w:themeColor="text1"/>
          <w:lang w:val="en-GB"/>
        </w:rPr>
      </w:pPr>
      <w:r w:rsidRPr="004E0BE2">
        <w:rPr>
          <w:rFonts w:ascii="Arial" w:hAnsi="Arial" w:cs="Arial"/>
          <w:i/>
          <w:iCs/>
          <w:color w:val="000000" w:themeColor="text1"/>
          <w:lang w:val="en-GB"/>
        </w:rPr>
        <w:t>Ketel,</w:t>
      </w:r>
    </w:p>
    <w:p w:rsidR="005E39EF" w:rsidRPr="004E0BE2" w:rsidRDefault="00AD0D9D" w:rsidP="00C2669D">
      <w:pPr>
        <w:pStyle w:val="Listenabsatz"/>
        <w:numPr>
          <w:ilvl w:val="0"/>
          <w:numId w:val="41"/>
        </w:numPr>
        <w:jc w:val="both"/>
        <w:rPr>
          <w:rFonts w:ascii="Arial" w:hAnsi="Arial" w:cs="Arial"/>
          <w:i/>
          <w:iCs/>
          <w:color w:val="000000" w:themeColor="text1"/>
          <w:lang w:val="nl-NL"/>
        </w:rPr>
      </w:pPr>
      <w:r w:rsidRPr="004E0BE2">
        <w:rPr>
          <w:rFonts w:ascii="Arial" w:hAnsi="Arial" w:cs="Arial"/>
          <w:i/>
          <w:iCs/>
          <w:color w:val="000000" w:themeColor="text1"/>
          <w:lang w:val="nl-NL"/>
        </w:rPr>
        <w:t>Stopwatch (bijvoorbeeld op een telefoon),</w:t>
      </w:r>
    </w:p>
    <w:p w:rsidR="005E39EF" w:rsidRPr="004E0BE2" w:rsidRDefault="00AD0D9D" w:rsidP="00C2669D">
      <w:pPr>
        <w:pStyle w:val="Listenabsatz"/>
        <w:numPr>
          <w:ilvl w:val="0"/>
          <w:numId w:val="41"/>
        </w:numPr>
        <w:jc w:val="both"/>
        <w:rPr>
          <w:rFonts w:ascii="Arial" w:hAnsi="Arial" w:cs="Arial"/>
          <w:i/>
          <w:iCs/>
          <w:color w:val="000000" w:themeColor="text1"/>
          <w:lang w:val="en-GB"/>
        </w:rPr>
      </w:pPr>
      <w:proofErr w:type="spellStart"/>
      <w:r w:rsidRPr="004E0BE2">
        <w:rPr>
          <w:rFonts w:ascii="Arial" w:hAnsi="Arial" w:cs="Arial"/>
          <w:i/>
          <w:iCs/>
          <w:color w:val="000000" w:themeColor="text1"/>
          <w:lang w:val="en-GB"/>
        </w:rPr>
        <w:t>Werkbladen</w:t>
      </w:r>
      <w:proofErr w:type="spellEnd"/>
      <w:r w:rsidRPr="004E0BE2">
        <w:rPr>
          <w:rFonts w:ascii="Arial" w:hAnsi="Arial" w:cs="Arial"/>
          <w:i/>
          <w:iCs/>
          <w:color w:val="000000" w:themeColor="text1"/>
          <w:lang w:val="en-GB"/>
        </w:rPr>
        <w:t>.</w:t>
      </w:r>
    </w:p>
    <w:p w:rsidR="005E39EF" w:rsidRPr="004E0BE2" w:rsidRDefault="00AD0D9D" w:rsidP="00C2669D">
      <w:pPr>
        <w:jc w:val="both"/>
        <w:rPr>
          <w:rFonts w:ascii="Arial" w:hAnsi="Arial" w:cs="Arial"/>
          <w:lang w:val="nl-NL"/>
        </w:rPr>
      </w:pPr>
      <w:r w:rsidRPr="004E0BE2">
        <w:rPr>
          <w:rFonts w:ascii="Arial" w:hAnsi="Arial" w:cs="Arial"/>
          <w:lang w:val="nl-NL"/>
        </w:rPr>
        <w:lastRenderedPageBreak/>
        <w:t>Het water in de ketel verwarmen wij vóór de les, zodat het water tijdens de les niet kookt (voor de lesrelevantie, maar ook uit veiligheidsoverwegingen) en bijvoorbeeld zo’n 70 graden Celsius bereikt.</w:t>
      </w:r>
    </w:p>
    <w:p w:rsidR="005E39EF" w:rsidRPr="004E0BE2" w:rsidRDefault="00AD0D9D" w:rsidP="00C2669D">
      <w:pPr>
        <w:jc w:val="both"/>
        <w:rPr>
          <w:rFonts w:ascii="Arial" w:hAnsi="Arial" w:cs="Arial"/>
          <w:lang w:val="nl-NL"/>
        </w:rPr>
      </w:pPr>
      <w:r w:rsidRPr="004E0BE2">
        <w:rPr>
          <w:rFonts w:ascii="Arial" w:hAnsi="Arial" w:cs="Arial"/>
          <w:lang w:val="nl-NL"/>
        </w:rPr>
        <w:t>We verdelen de leerlingen in zoveel groepen als we verschillende gebruiksvoorwerpen hebben - bijvoorbeeld in 4 groepen (een glas, een metalen pot, een plastic kom, een porseleinen schaal). Voor elke groep gieten we heet water in de gerechten.</w:t>
      </w:r>
    </w:p>
    <w:p w:rsidR="005E39EF" w:rsidRPr="004E0BE2" w:rsidRDefault="00AD0D9D" w:rsidP="00C2669D">
      <w:pPr>
        <w:jc w:val="both"/>
        <w:rPr>
          <w:rFonts w:ascii="Arial" w:hAnsi="Arial" w:cs="Arial"/>
          <w:lang w:val="nl-NL"/>
        </w:rPr>
      </w:pPr>
      <w:r w:rsidRPr="004E0BE2">
        <w:rPr>
          <w:rFonts w:ascii="Arial" w:hAnsi="Arial" w:cs="Arial"/>
          <w:lang w:val="nl-NL"/>
        </w:rPr>
        <w:t>Wij starten het experiment. De studenten:</w:t>
      </w:r>
    </w:p>
    <w:p w:rsidR="005E39EF" w:rsidRPr="004E0BE2" w:rsidRDefault="00AD0D9D" w:rsidP="00C2669D">
      <w:pPr>
        <w:pStyle w:val="Listenabsatz"/>
        <w:numPr>
          <w:ilvl w:val="0"/>
          <w:numId w:val="41"/>
        </w:numPr>
        <w:jc w:val="both"/>
        <w:rPr>
          <w:rFonts w:ascii="Arial" w:hAnsi="Arial" w:cs="Arial"/>
          <w:lang w:val="nl-NL"/>
        </w:rPr>
      </w:pPr>
      <w:r w:rsidRPr="004E0BE2">
        <w:rPr>
          <w:rFonts w:ascii="Arial" w:hAnsi="Arial" w:cs="Arial"/>
          <w:lang w:val="nl-NL"/>
        </w:rPr>
        <w:t>meet de temperatuur van het water in het betreffende vat (met een pyrometer of een andere digitale thermometer) met regelmatige tussenpozen, bijvoorbeeld elke 1-2 minuten, afhankelijk van het aantal leerlingen en het aantal groepen (zie figuur 1), en markeer de tijd meten met een stopwatch,</w:t>
      </w:r>
    </w:p>
    <w:p w:rsidR="005E39EF" w:rsidRPr="004E0BE2" w:rsidRDefault="00C2669D" w:rsidP="00C2669D">
      <w:pPr>
        <w:pStyle w:val="Listenabsatz"/>
        <w:numPr>
          <w:ilvl w:val="0"/>
          <w:numId w:val="41"/>
        </w:numPr>
        <w:rPr>
          <w:rFonts w:ascii="Arial" w:hAnsi="Arial" w:cs="Arial"/>
          <w:lang w:val="nl-NL"/>
        </w:rPr>
      </w:pPr>
      <w:r w:rsidRPr="004E0BE2">
        <w:rPr>
          <w:rFonts w:ascii="Arial" w:hAnsi="Arial" w:cs="Arial"/>
          <w:lang w:val="nl-NL"/>
        </w:rPr>
        <w:t>ze noteren de resultaten van de metingen in de voorbereide tabellen op de werkbladen,</w:t>
      </w:r>
    </w:p>
    <w:p w:rsidR="005E39EF" w:rsidRPr="004E0BE2" w:rsidRDefault="00AD0D9D">
      <w:pPr>
        <w:rPr>
          <w:rFonts w:ascii="Arial" w:hAnsi="Arial" w:cs="Arial"/>
          <w:lang w:val="en-GB"/>
        </w:rPr>
      </w:pPr>
      <w:r w:rsidRPr="004E0BE2">
        <w:rPr>
          <w:rFonts w:ascii="Arial" w:hAnsi="Arial" w:cs="Arial"/>
          <w:noProof/>
          <w:lang w:val="pl-PL" w:eastAsia="pl-PL"/>
        </w:rPr>
        <mc:AlternateContent>
          <mc:Choice Requires="wpg">
            <w:drawing>
              <wp:inline distT="0" distB="0" distL="0" distR="0">
                <wp:extent cx="2944941" cy="1428750"/>
                <wp:effectExtent l="0" t="0" r="8255"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
                        <a:stretch/>
                      </pic:blipFill>
                      <pic:spPr bwMode="auto">
                        <a:xfrm>
                          <a:off x="0" y="0"/>
                          <a:ext cx="2957835" cy="1435006"/>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31.89pt;height:112.50pt;mso-wrap-distance-left:0.00pt;mso-wrap-distance-top:0.00pt;mso-wrap-distance-right:0.00pt;mso-wrap-distance-bottom:0.00pt;" stroked="false">
                <v:path textboxrect="0,0,0,0"/>
                <v:imagedata r:id="rId14" o:title=""/>
              </v:shape>
            </w:pict>
          </mc:Fallback>
        </mc:AlternateContent>
      </w:r>
      <w:r w:rsidRPr="004E0BE2">
        <w:rPr>
          <w:rFonts w:ascii="Arial" w:hAnsi="Arial" w:cs="Arial"/>
          <w:noProof/>
          <w:lang w:val="pl-PL" w:eastAsia="pl-PL"/>
        </w:rPr>
        <mc:AlternateContent>
          <mc:Choice Requires="wpg">
            <w:drawing>
              <wp:inline distT="0" distB="0" distL="0" distR="0">
                <wp:extent cx="2647950" cy="1419225"/>
                <wp:effectExtent l="0" t="0" r="0" b="9525"/>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15"/>
                        <a:stretch/>
                      </pic:blipFill>
                      <pic:spPr bwMode="auto">
                        <a:xfrm>
                          <a:off x="0" y="0"/>
                          <a:ext cx="2647949" cy="1419225"/>
                        </a:xfrm>
                        <a:prstGeom prst="rect">
                          <a:avLst/>
                        </a:prstGeom>
                        <a:noFill/>
                        <a:ln>
                          <a:noFill/>
                        </a:ln>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208.50pt;height:111.75pt;mso-wrap-distance-left:0.00pt;mso-wrap-distance-top:0.00pt;mso-wrap-distance-right:0.00pt;mso-wrap-distance-bottom:0.00pt;" stroked="f">
                <v:path textboxrect="0,0,0,0"/>
                <v:imagedata r:id="rId16" o:title=""/>
              </v:shape>
            </w:pict>
          </mc:Fallback>
        </mc:AlternateContent>
      </w:r>
    </w:p>
    <w:p w:rsidR="005E39EF" w:rsidRPr="004E0BE2" w:rsidRDefault="00AD0D9D">
      <w:pPr>
        <w:jc w:val="center"/>
        <w:rPr>
          <w:rFonts w:ascii="Arial" w:hAnsi="Arial" w:cs="Arial"/>
          <w:lang w:val="en-GB"/>
        </w:rPr>
      </w:pPr>
      <w:r w:rsidRPr="004E0BE2">
        <w:rPr>
          <w:rFonts w:ascii="Arial" w:hAnsi="Arial" w:cs="Arial"/>
          <w:noProof/>
          <w:lang w:val="pl-PL" w:eastAsia="pl-PL"/>
        </w:rPr>
        <mc:AlternateContent>
          <mc:Choice Requires="wps">
            <w:drawing>
              <wp:anchor distT="0" distB="0" distL="114300" distR="114300" simplePos="0" relativeHeight="251656704" behindDoc="0" locked="0" layoutInCell="1" allowOverlap="1">
                <wp:simplePos x="0" y="0"/>
                <wp:positionH relativeFrom="column">
                  <wp:posOffset>327025</wp:posOffset>
                </wp:positionH>
                <wp:positionV relativeFrom="paragraph">
                  <wp:posOffset>82550</wp:posOffset>
                </wp:positionV>
                <wp:extent cx="4942840" cy="635"/>
                <wp:effectExtent l="0" t="0" r="0" b="0"/>
                <wp:wrapSquare wrapText="bothSides"/>
                <wp:docPr id="8" name="Tekstvak 6"/>
                <wp:cNvGraphicFramePr/>
                <a:graphic xmlns:a="http://schemas.openxmlformats.org/drawingml/2006/main">
                  <a:graphicData uri="http://schemas.microsoft.com/office/word/2010/wordprocessingShape">
                    <wps:wsp>
                      <wps:cNvSpPr txBox="1"/>
                      <wps:spPr bwMode="auto">
                        <a:xfrm>
                          <a:off x="0" y="0"/>
                          <a:ext cx="4942840" cy="635"/>
                        </a:xfrm>
                        <a:prstGeom prst="rect">
                          <a:avLst/>
                        </a:prstGeom>
                        <a:solidFill>
                          <a:prstClr val="white"/>
                        </a:solidFill>
                        <a:ln>
                          <a:noFill/>
                        </a:ln>
                      </wps:spPr>
                      <wps:txbx>
                        <w:txbxContent>
                          <w:p w:rsidR="005E39EF" w:rsidRPr="00C2669D" w:rsidRDefault="00522080">
                            <w:pPr>
                              <w:pStyle w:val="Beschriftung"/>
                              <w:jc w:val="center"/>
                              <w:rPr>
                                <w:rFonts w:ascii="Arial" w:hAnsi="Arial" w:cs="Arial"/>
                              </w:rPr>
                            </w:pPr>
                            <w:r w:rsidRPr="00522080">
                              <w:rPr>
                                <w:rFonts w:ascii="Arial" w:hAnsi="Arial" w:cs="Arial"/>
                              </w:rPr>
                              <w:t>Figuur 2. Temperatuurmetingen door studenten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 o:spid="_x0000_s1027" type="#_x0000_t202" style="position:absolute;left:0;text-align:left;margin-left:25.75pt;margin-top:6.5pt;width:389.2pt;height:.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" stroked="f">
                <v:textbox style="mso-fit-shape-to-text:t" inset="0,0,0,0">
                  <w:txbxContent>
                    <w:p w:rsidR="005E39EF" w:rsidRPr="00C2669D" w:rsidRDefault="00522080">
                      <w:pPr>
                        <w:pStyle w:val="Beschriftung"/>
                        <w:jc w:val="center"/>
                        <w:rPr>
                          <w:rFonts w:ascii="Arial" w:hAnsi="Arial" w:cs="Arial"/>
                        </w:rPr>
                      </w:pPr>
                      <w:r w:rsidRPr="00522080">
                        <w:rPr>
                          <w:rFonts w:ascii="Arial" w:hAnsi="Arial" w:cs="Arial"/>
                        </w:rPr>
                        <w:t>Figuur 2. Temperatuurmetingen door studenten</w:t>
                      </w:r>
                    </w:p>
                  </w:txbxContent>
                </v:textbox>
                <w10:wrap type="square"/>
              </v:shape>
            </w:pict>
          </mc:Fallback>
        </mc:AlternateContent>
      </w:r>
    </w:p>
    <w:p w:rsidR="005E39EF" w:rsidRPr="004E0BE2" w:rsidRDefault="005E39EF">
      <w:pPr>
        <w:rPr>
          <w:rFonts w:ascii="Arial" w:hAnsi="Arial" w:cs="Arial"/>
          <w:lang w:val="en-GB"/>
        </w:rPr>
      </w:pPr>
    </w:p>
    <w:p w:rsidR="005E39EF" w:rsidRPr="004E0BE2" w:rsidRDefault="00AD0D9D" w:rsidP="004E0BE2">
      <w:pPr>
        <w:pStyle w:val="Listenabsatz"/>
        <w:numPr>
          <w:ilvl w:val="0"/>
          <w:numId w:val="41"/>
        </w:numPr>
        <w:jc w:val="both"/>
        <w:rPr>
          <w:rFonts w:ascii="Arial" w:hAnsi="Arial" w:cs="Arial"/>
          <w:lang w:val="nl-NL"/>
        </w:rPr>
      </w:pPr>
      <w:r w:rsidRPr="004E0BE2">
        <w:rPr>
          <w:rFonts w:ascii="Arial" w:hAnsi="Arial" w:cs="Arial"/>
          <w:lang w:val="nl-NL"/>
        </w:rPr>
        <w:t>gelijktijdig de resultaten annoteren in het coördinatensysteem op de werkbladen (dit gedeelte kan worden weggelaten bij het implementeren van de les in jongere klassen),</w:t>
      </w:r>
    </w:p>
    <w:p w:rsidR="005E39EF" w:rsidRPr="004E0BE2" w:rsidRDefault="00AD0D9D" w:rsidP="004E0BE2">
      <w:pPr>
        <w:pStyle w:val="Listenabsatz"/>
        <w:numPr>
          <w:ilvl w:val="0"/>
          <w:numId w:val="41"/>
        </w:numPr>
        <w:jc w:val="both"/>
        <w:rPr>
          <w:rFonts w:ascii="Arial" w:hAnsi="Arial" w:cs="Arial"/>
          <w:lang w:val="nl-NL"/>
        </w:rPr>
      </w:pPr>
      <w:r w:rsidRPr="004E0BE2">
        <w:rPr>
          <w:rFonts w:ascii="Arial" w:hAnsi="Arial" w:cs="Arial"/>
          <w:lang w:val="nl-NL"/>
        </w:rPr>
        <w:t>voer de resultaten van de metingen in een spreadsheet in. Deze taak kan op verschillende manieren worden uitgevoerd, zoals:</w:t>
      </w:r>
    </w:p>
    <w:p w:rsidR="005E39EF" w:rsidRPr="004E0BE2" w:rsidRDefault="00AD0D9D" w:rsidP="004E0BE2">
      <w:pPr>
        <w:ind w:left="720"/>
        <w:jc w:val="both"/>
        <w:rPr>
          <w:rFonts w:ascii="Arial" w:hAnsi="Arial" w:cs="Arial"/>
          <w:lang w:val="nl-NL"/>
        </w:rPr>
      </w:pPr>
      <w:r w:rsidRPr="004E0BE2">
        <w:rPr>
          <w:rFonts w:ascii="Arial" w:hAnsi="Arial" w:cs="Arial"/>
          <w:lang w:val="nl-NL"/>
        </w:rPr>
        <w:t>1. op een gedeeld bestand in de cloud als elke groep hiervoor een tablet, laptop heeft of een telefoon gebruikt,</w:t>
      </w:r>
    </w:p>
    <w:p w:rsidR="005E39EF" w:rsidRPr="004E0BE2" w:rsidRDefault="00AD0D9D" w:rsidP="004E0BE2">
      <w:pPr>
        <w:ind w:left="720"/>
        <w:jc w:val="both"/>
        <w:rPr>
          <w:rFonts w:ascii="Arial" w:hAnsi="Arial" w:cs="Arial"/>
          <w:lang w:val="nl-NL"/>
        </w:rPr>
      </w:pPr>
      <w:r w:rsidRPr="004E0BE2">
        <w:rPr>
          <w:rFonts w:ascii="Arial" w:hAnsi="Arial" w:cs="Arial"/>
          <w:lang w:val="nl-NL"/>
        </w:rPr>
        <w:t>2. achtereenvolgens de computer van de leraar benaderen of op een andere manier gegevens aan de leraar verstrekken,</w:t>
      </w:r>
    </w:p>
    <w:p w:rsidR="005E39EF" w:rsidRPr="004E0BE2" w:rsidRDefault="00AD0D9D" w:rsidP="004E0BE2">
      <w:pPr>
        <w:ind w:left="720"/>
        <w:jc w:val="both"/>
        <w:rPr>
          <w:rFonts w:ascii="Arial" w:hAnsi="Arial" w:cs="Arial"/>
          <w:lang w:val="nl-NL"/>
        </w:rPr>
      </w:pPr>
      <w:r w:rsidRPr="004E0BE2">
        <w:rPr>
          <w:rFonts w:ascii="Arial" w:hAnsi="Arial" w:cs="Arial"/>
          <w:lang w:val="nl-NL"/>
        </w:rPr>
        <w:t>3. door één persoon uit de klas aan te wijzen om systematisch de resultaten van alle groepen één voor één in te voeren.</w:t>
      </w:r>
    </w:p>
    <w:p w:rsidR="005E39EF" w:rsidRPr="004E0BE2" w:rsidRDefault="005E39EF">
      <w:pPr>
        <w:rPr>
          <w:rFonts w:ascii="Arial" w:hAnsi="Arial" w:cs="Arial"/>
          <w:lang w:val="nl-NL"/>
        </w:rPr>
      </w:pPr>
    </w:p>
    <w:p w:rsidR="00C2669D" w:rsidRPr="004E0BE2" w:rsidRDefault="00C2669D">
      <w:pPr>
        <w:rPr>
          <w:rFonts w:ascii="Arial" w:hAnsi="Arial" w:cs="Arial"/>
          <w:iCs/>
          <w:szCs w:val="28"/>
          <w:lang w:val="nl-NL"/>
        </w:rPr>
      </w:pPr>
    </w:p>
    <w:p w:rsidR="00C2669D" w:rsidRPr="004E0BE2" w:rsidRDefault="00C2669D">
      <w:pPr>
        <w:rPr>
          <w:rFonts w:ascii="Arial" w:hAnsi="Arial" w:cs="Arial"/>
          <w:iCs/>
          <w:szCs w:val="28"/>
          <w:lang w:val="nl-NL"/>
        </w:rPr>
      </w:pPr>
    </w:p>
    <w:p w:rsidR="00C2669D" w:rsidRPr="004E0BE2" w:rsidRDefault="00C2669D">
      <w:pPr>
        <w:rPr>
          <w:rFonts w:ascii="Arial" w:hAnsi="Arial" w:cs="Arial"/>
          <w:iCs/>
          <w:szCs w:val="28"/>
          <w:lang w:val="nl-NL"/>
        </w:rPr>
      </w:pPr>
    </w:p>
    <w:p w:rsidR="00C2669D" w:rsidRPr="004E0BE2" w:rsidRDefault="00C2669D">
      <w:pPr>
        <w:rPr>
          <w:rFonts w:ascii="Arial" w:hAnsi="Arial" w:cs="Arial"/>
          <w:iCs/>
          <w:szCs w:val="28"/>
          <w:lang w:val="nl-NL"/>
        </w:rPr>
      </w:pPr>
    </w:p>
    <w:p w:rsidR="00C2669D" w:rsidRPr="004E0BE2" w:rsidRDefault="00C2669D">
      <w:pPr>
        <w:rPr>
          <w:rFonts w:ascii="Arial" w:hAnsi="Arial" w:cs="Arial"/>
          <w:iCs/>
          <w:szCs w:val="28"/>
          <w:lang w:val="nl-NL"/>
        </w:rPr>
      </w:pPr>
    </w:p>
    <w:p w:rsidR="00C2669D" w:rsidRPr="004E0BE2" w:rsidRDefault="00C2669D">
      <w:pPr>
        <w:rPr>
          <w:rFonts w:ascii="Arial" w:hAnsi="Arial" w:cs="Arial"/>
          <w:iCs/>
          <w:szCs w:val="28"/>
          <w:lang w:val="nl-NL"/>
        </w:rPr>
      </w:pPr>
    </w:p>
    <w:p w:rsidR="00C2669D" w:rsidRPr="004E0BE2" w:rsidRDefault="00C2669D">
      <w:pPr>
        <w:rPr>
          <w:rFonts w:ascii="Arial" w:hAnsi="Arial" w:cs="Arial"/>
          <w:iCs/>
          <w:szCs w:val="28"/>
          <w:lang w:val="nl-NL"/>
        </w:rPr>
      </w:pPr>
    </w:p>
    <w:p w:rsidR="005E39EF" w:rsidRPr="004E0BE2" w:rsidRDefault="00AD0D9D">
      <w:pPr>
        <w:rPr>
          <w:rFonts w:ascii="Arial" w:hAnsi="Arial" w:cs="Arial"/>
          <w:iCs/>
          <w:szCs w:val="28"/>
          <w:lang w:val="nl-NL"/>
        </w:rPr>
      </w:pPr>
      <w:r w:rsidRPr="004E0BE2">
        <w:rPr>
          <w:rFonts w:ascii="Arial" w:hAnsi="Arial" w:cs="Arial"/>
          <w:iCs/>
          <w:szCs w:val="28"/>
          <w:lang w:val="nl-NL"/>
        </w:rPr>
        <w:lastRenderedPageBreak/>
        <w:t>De studentenopdracht (identiek aan die in het studentenhand -out).</w:t>
      </w:r>
    </w:p>
    <w:p w:rsidR="005E39EF" w:rsidRPr="004E0BE2" w:rsidRDefault="00AD0D9D">
      <w:pPr>
        <w:jc w:val="center"/>
        <w:rPr>
          <w:rFonts w:ascii="Arial" w:hAnsi="Arial" w:cs="Arial"/>
          <w:lang w:val="en-GB"/>
        </w:rPr>
      </w:pPr>
      <w:r w:rsidRPr="004E0BE2">
        <w:rPr>
          <w:rFonts w:ascii="Arial" w:hAnsi="Arial" w:cs="Arial"/>
          <w:noProof/>
          <w:lang w:val="pl-PL" w:eastAsia="pl-PL"/>
        </w:rPr>
        <mc:AlternateContent>
          <mc:Choice Requires="wpg">
            <w:drawing>
              <wp:inline distT="0" distB="0" distL="0" distR="0">
                <wp:extent cx="3790950" cy="2695581"/>
                <wp:effectExtent l="19050" t="19050" r="19050" b="28575"/>
                <wp:docPr id="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
                        <a:stretch/>
                      </pic:blipFill>
                      <pic:spPr bwMode="auto">
                        <a:xfrm>
                          <a:off x="0" y="0"/>
                          <a:ext cx="3832152" cy="2724878"/>
                        </a:xfrm>
                        <a:prstGeom prst="rect">
                          <a:avLst/>
                        </a:prstGeom>
                        <a:ln w="12700" cmpd="thickThin">
                          <a:solidFill>
                            <a:schemeClr val="accent1"/>
                          </a:solidFill>
                        </a:ln>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298.50pt;height:212.25pt;mso-wrap-distance-left:0.00pt;mso-wrap-distance-top:0.00pt;mso-wrap-distance-right:0.00pt;mso-wrap-distance-bottom:0.00pt;" strokecolor="#4472C4" strokeweight="1.00pt">
                <v:path textboxrect="0,0,0,0"/>
                <v:imagedata r:id="rId18" o:title=""/>
              </v:shape>
            </w:pict>
          </mc:Fallback>
        </mc:AlternateContent>
      </w:r>
    </w:p>
    <w:p w:rsidR="005E39EF" w:rsidRPr="004E0BE2" w:rsidRDefault="00AD0D9D">
      <w:pPr>
        <w:jc w:val="center"/>
        <w:rPr>
          <w:rFonts w:ascii="Arial" w:hAnsi="Arial" w:cs="Arial"/>
          <w:lang w:val="en-GB"/>
        </w:rPr>
      </w:pPr>
      <w:r w:rsidRPr="004E0BE2">
        <w:rPr>
          <w:rFonts w:ascii="Arial" w:hAnsi="Arial" w:cs="Arial"/>
          <w:noProof/>
          <w:lang w:val="pl-PL" w:eastAsia="pl-PL"/>
        </w:rPr>
        <mc:AlternateContent>
          <mc:Choice Requires="wpg">
            <w:drawing>
              <wp:inline distT="0" distB="0" distL="0" distR="0">
                <wp:extent cx="3781425" cy="2673307"/>
                <wp:effectExtent l="19050" t="19050" r="9525" b="13335"/>
                <wp:docPr id="1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
                        <a:stretch/>
                      </pic:blipFill>
                      <pic:spPr bwMode="auto">
                        <a:xfrm>
                          <a:off x="0" y="0"/>
                          <a:ext cx="3807299" cy="2691599"/>
                        </a:xfrm>
                        <a:prstGeom prst="rect">
                          <a:avLst/>
                        </a:prstGeom>
                        <a:ln w="12700" cmpd="thickThin">
                          <a:solidFill>
                            <a:schemeClr val="accent1"/>
                          </a:solidFill>
                        </a:ln>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297.75pt;height:210.50pt;mso-wrap-distance-left:0.00pt;mso-wrap-distance-top:0.00pt;mso-wrap-distance-right:0.00pt;mso-wrap-distance-bottom:0.00pt;" strokecolor="#4472C4" strokeweight="1.00pt">
                <v:path textboxrect="0,0,0,0"/>
                <v:imagedata r:id="rId20" o:title=""/>
              </v:shape>
            </w:pict>
          </mc:Fallback>
        </mc:AlternateContent>
      </w:r>
    </w:p>
    <w:p w:rsidR="005E39EF" w:rsidRPr="004E0BE2" w:rsidRDefault="00AD0D9D">
      <w:pPr>
        <w:pStyle w:val="Default"/>
        <w:rPr>
          <w:rFonts w:ascii="Arial" w:hAnsi="Arial" w:cs="Arial"/>
          <w:b/>
          <w:color w:val="2E74B5"/>
          <w:lang w:val="en-GB"/>
        </w:rPr>
      </w:pPr>
      <w:r w:rsidRPr="004E0BE2">
        <w:rPr>
          <w:rFonts w:ascii="Arial" w:hAnsi="Arial" w:cs="Arial"/>
          <w:noProof/>
          <w:lang w:eastAsia="pl-PL"/>
        </w:rPr>
        <mc:AlternateContent>
          <mc:Choice Requires="wps">
            <w:drawing>
              <wp:anchor distT="0" distB="0" distL="114300" distR="114300" simplePos="0" relativeHeight="251659776" behindDoc="0" locked="0" layoutInCell="1" allowOverlap="1">
                <wp:simplePos x="0" y="0"/>
                <wp:positionH relativeFrom="column">
                  <wp:posOffset>498793</wp:posOffset>
                </wp:positionH>
                <wp:positionV relativeFrom="paragraph">
                  <wp:posOffset>14605</wp:posOffset>
                </wp:positionV>
                <wp:extent cx="4942840" cy="635"/>
                <wp:effectExtent l="0" t="0" r="0" b="0"/>
                <wp:wrapSquare wrapText="bothSides"/>
                <wp:docPr id="11" name="Tekstvak 9"/>
                <wp:cNvGraphicFramePr/>
                <a:graphic xmlns:a="http://schemas.openxmlformats.org/drawingml/2006/main">
                  <a:graphicData uri="http://schemas.microsoft.com/office/word/2010/wordprocessingShape">
                    <wps:wsp>
                      <wps:cNvSpPr txBox="1"/>
                      <wps:spPr bwMode="auto">
                        <a:xfrm>
                          <a:off x="0" y="0"/>
                          <a:ext cx="4942840" cy="635"/>
                        </a:xfrm>
                        <a:prstGeom prst="rect">
                          <a:avLst/>
                        </a:prstGeom>
                        <a:solidFill>
                          <a:prstClr val="white"/>
                        </a:solidFill>
                        <a:ln>
                          <a:noFill/>
                        </a:ln>
                      </wps:spPr>
                      <wps:txbx>
                        <w:txbxContent>
                          <w:p w:rsidR="005E39EF" w:rsidRPr="00522080" w:rsidRDefault="00522080">
                            <w:pPr>
                              <w:jc w:val="center"/>
                              <w:rPr>
                                <w:rFonts w:ascii="Arial" w:hAnsi="Arial" w:cs="Arial"/>
                                <w:b/>
                                <w:bCs/>
                                <w:color w:val="4472C4" w:themeColor="accent1"/>
                                <w:sz w:val="18"/>
                                <w:szCs w:val="18"/>
                                <w:lang w:val="nl-NL"/>
                              </w:rPr>
                            </w:pPr>
                            <w:r w:rsidRPr="00522080">
                              <w:rPr>
                                <w:rFonts w:ascii="Arial" w:hAnsi="Arial" w:cs="Arial"/>
                                <w:b/>
                                <w:color w:val="4472C4" w:themeColor="accent1"/>
                                <w:sz w:val="18"/>
                                <w:lang w:val="nl-NL"/>
                              </w:rPr>
                              <w:t>Figuur 3. Werkbladen voor één groep (analoog voor andere groepen)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9" o:spid="_x0000_s1028" type="#_x0000_t202" style="position:absolute;margin-left:39.3pt;margin-top:1.15pt;width:389.2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" stroked="f">
                <v:textbox style="mso-fit-shape-to-text:t" inset="0,0,0,0">
                  <w:txbxContent>
                    <w:p w:rsidR="005E39EF" w:rsidRPr="00522080" w:rsidRDefault="00522080">
                      <w:pPr>
                        <w:jc w:val="center"/>
                        <w:rPr>
                          <w:rFonts w:ascii="Arial" w:hAnsi="Arial" w:cs="Arial"/>
                          <w:b/>
                          <w:bCs/>
                          <w:color w:val="4472C4" w:themeColor="accent1"/>
                          <w:sz w:val="18"/>
                          <w:szCs w:val="18"/>
                          <w:lang w:val="nl-NL"/>
                        </w:rPr>
                      </w:pPr>
                      <w:r w:rsidRPr="00522080">
                        <w:rPr>
                          <w:rFonts w:ascii="Arial" w:hAnsi="Arial" w:cs="Arial"/>
                          <w:b/>
                          <w:color w:val="4472C4" w:themeColor="accent1"/>
                          <w:sz w:val="18"/>
                          <w:lang w:val="nl-NL"/>
                        </w:rPr>
                        <w:t>Figuur 3. Werkbladen voor één groep (analoog voor andere groepen)</w:t>
                      </w:r>
                    </w:p>
                  </w:txbxContent>
                </v:textbox>
                <w10:wrap type="square"/>
              </v:shape>
            </w:pict>
          </mc:Fallback>
        </mc:AlternateContent>
      </w:r>
    </w:p>
    <w:p w:rsidR="00C2669D" w:rsidRPr="004E0BE2" w:rsidRDefault="00C2669D">
      <w:pPr>
        <w:rPr>
          <w:rFonts w:ascii="Arial" w:eastAsia="Arial" w:hAnsi="Arial" w:cs="Arial"/>
          <w:b/>
          <w:sz w:val="28"/>
          <w:lang w:val="en-GB"/>
        </w:rPr>
      </w:pPr>
      <w:r w:rsidRPr="004E0BE2">
        <w:rPr>
          <w:rFonts w:ascii="Arial" w:hAnsi="Arial" w:cs="Arial"/>
        </w:rPr>
        <w:br w:type="page"/>
      </w:r>
    </w:p>
    <w:p w:rsidR="005E39EF" w:rsidRPr="004E0BE2" w:rsidRDefault="00AD0D9D">
      <w:pPr>
        <w:pStyle w:val="FTphase"/>
      </w:pPr>
      <w:r w:rsidRPr="004E0BE2">
        <w:lastRenderedPageBreak/>
        <w:t>Ontdek / leg uit</w:t>
      </w:r>
    </w:p>
    <w:p w:rsidR="005E39EF" w:rsidRPr="004E0BE2" w:rsidRDefault="00AD0D9D">
      <w:pPr>
        <w:pStyle w:val="FTNumberoftheactivity"/>
      </w:pPr>
      <w:r w:rsidRPr="004E0BE2">
        <w:t>Analyse van gegevens die tijdens de meting zijn geregistreerd</w:t>
      </w:r>
    </w:p>
    <w:p w:rsidR="005E39EF" w:rsidRPr="004E0BE2" w:rsidRDefault="00AD0D9D" w:rsidP="004E0BE2">
      <w:pPr>
        <w:jc w:val="both"/>
        <w:rPr>
          <w:rFonts w:ascii="Arial" w:hAnsi="Arial" w:cs="Arial"/>
          <w:lang w:val="nl-NL"/>
        </w:rPr>
      </w:pPr>
      <w:r w:rsidRPr="004E0BE2">
        <w:rPr>
          <w:rFonts w:ascii="Arial" w:hAnsi="Arial" w:cs="Arial"/>
          <w:lang w:val="nl-NL"/>
        </w:rPr>
        <w:t>Na voltooiing van het experiment geven we de gegevens van elke groep op de monitor weer, in één spreadsheet, in een samenvattende tabel, bijvoorbeeld als volgt:</w:t>
      </w:r>
    </w:p>
    <w:p w:rsidR="005E39EF" w:rsidRPr="004E0BE2" w:rsidRDefault="00AD0D9D">
      <w:pPr>
        <w:rPr>
          <w:rFonts w:ascii="Arial" w:hAnsi="Arial" w:cs="Arial"/>
          <w:lang w:val="en-GB"/>
        </w:rPr>
      </w:pPr>
      <w:r w:rsidRPr="004E0BE2">
        <w:rPr>
          <w:rFonts w:ascii="Arial" w:hAnsi="Arial" w:cs="Arial"/>
          <w:noProof/>
          <w:lang w:eastAsia="pl-PL"/>
        </w:rPr>
        <mc:AlternateContent>
          <mc:Choice Requires="wps">
            <w:drawing>
              <wp:anchor distT="0" distB="0" distL="114300" distR="114300" simplePos="0" relativeHeight="251658752" behindDoc="0" locked="0" layoutInCell="1" allowOverlap="1">
                <wp:simplePos x="0" y="0"/>
                <wp:positionH relativeFrom="column">
                  <wp:posOffset>495300</wp:posOffset>
                </wp:positionH>
                <wp:positionV relativeFrom="paragraph">
                  <wp:posOffset>1383665</wp:posOffset>
                </wp:positionV>
                <wp:extent cx="4942840" cy="190500"/>
                <wp:effectExtent l="0" t="0" r="0" b="0"/>
                <wp:wrapSquare wrapText="bothSides"/>
                <wp:docPr id="13" name="Tekstvak 10"/>
                <wp:cNvGraphicFramePr/>
                <a:graphic xmlns:a="http://schemas.openxmlformats.org/drawingml/2006/main">
                  <a:graphicData uri="http://schemas.microsoft.com/office/word/2010/wordprocessingShape">
                    <wps:wsp>
                      <wps:cNvSpPr txBox="1"/>
                      <wps:spPr bwMode="auto">
                        <a:xfrm>
                          <a:off x="0" y="0"/>
                          <a:ext cx="4942840" cy="190500"/>
                        </a:xfrm>
                        <a:prstGeom prst="rect">
                          <a:avLst/>
                        </a:prstGeom>
                        <a:solidFill>
                          <a:prstClr val="white"/>
                        </a:solidFill>
                        <a:ln>
                          <a:noFill/>
                        </a:ln>
                      </wps:spPr>
                      <wps:txbx>
                        <w:txbxContent>
                          <w:p w:rsidR="005E39EF" w:rsidRPr="00522080" w:rsidRDefault="00522080">
                            <w:pPr>
                              <w:pStyle w:val="Beschriftung"/>
                              <w:jc w:val="center"/>
                              <w:rPr>
                                <w:rFonts w:ascii="Arial" w:eastAsia="Times New Roman" w:hAnsi="Arial" w:cs="Arial"/>
                                <w:sz w:val="24"/>
                                <w:szCs w:val="24"/>
                                <w:lang w:val="en-US"/>
                              </w:rPr>
                            </w:pPr>
                            <w:proofErr w:type="spellStart"/>
                            <w:r w:rsidRPr="00522080">
                              <w:rPr>
                                <w:rFonts w:ascii="Arial" w:hAnsi="Arial" w:cs="Arial"/>
                                <w:lang w:val="en-US"/>
                              </w:rPr>
                              <w:t>Figuur</w:t>
                            </w:r>
                            <w:proofErr w:type="spellEnd"/>
                            <w:r w:rsidRPr="00522080">
                              <w:rPr>
                                <w:rFonts w:ascii="Arial" w:hAnsi="Arial" w:cs="Arial"/>
                                <w:lang w:val="en-US"/>
                              </w:rPr>
                              <w:t xml:space="preserve"> 4. </w:t>
                            </w:r>
                            <w:proofErr w:type="spellStart"/>
                            <w:r w:rsidRPr="00522080">
                              <w:rPr>
                                <w:rFonts w:ascii="Arial" w:hAnsi="Arial" w:cs="Arial"/>
                                <w:lang w:val="en-US"/>
                              </w:rPr>
                              <w:t>Meetgegevens</w:t>
                            </w:r>
                            <w:proofErr w:type="spellEnd"/>
                            <w:r w:rsidRPr="00522080">
                              <w:rPr>
                                <w:rFonts w:ascii="Arial" w:hAnsi="Arial" w:cs="Arial"/>
                                <w:lang w:val="en-US"/>
                              </w:rPr>
                              <w:t xml:space="preserve"> </w:t>
                            </w:r>
                            <w:proofErr w:type="spellStart"/>
                            <w:r w:rsidRPr="00522080">
                              <w:rPr>
                                <w:rFonts w:ascii="Arial" w:hAnsi="Arial" w:cs="Arial"/>
                                <w:lang w:val="en-US"/>
                              </w:rPr>
                              <w:t>verkregen</w:t>
                            </w:r>
                            <w:proofErr w:type="spellEnd"/>
                            <w:r w:rsidRPr="00522080">
                              <w:rPr>
                                <w:rFonts w:ascii="Arial" w:hAnsi="Arial" w:cs="Arial"/>
                                <w:lang w:val="en-US"/>
                              </w:rPr>
                              <w:t xml:space="preserve"> door </w:t>
                            </w:r>
                            <w:proofErr w:type="spellStart"/>
                            <w:r w:rsidRPr="00522080">
                              <w:rPr>
                                <w:rFonts w:ascii="Arial" w:hAnsi="Arial" w:cs="Arial"/>
                                <w:lang w:val="en-US"/>
                              </w:rPr>
                              <w:t>studenten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0" o:spid="_x0000_s1029" type="#_x0000_t202" style="position:absolute;margin-left:39pt;margin-top:108.95pt;width:389.2pt;height:1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" stroked="f">
                <v:textbox inset="0,0,0,0">
                  <w:txbxContent>
                    <w:p w:rsidR="005E39EF" w:rsidRPr="00522080" w:rsidRDefault="00522080">
                      <w:pPr>
                        <w:pStyle w:val="Beschriftung"/>
                        <w:jc w:val="center"/>
                        <w:rPr>
                          <w:rFonts w:ascii="Arial" w:eastAsia="Times New Roman" w:hAnsi="Arial" w:cs="Arial"/>
                          <w:sz w:val="24"/>
                          <w:szCs w:val="24"/>
                          <w:lang w:val="en-US"/>
                        </w:rPr>
                      </w:pPr>
                      <w:proofErr w:type="spellStart"/>
                      <w:r w:rsidRPr="00522080">
                        <w:rPr>
                          <w:rFonts w:ascii="Arial" w:hAnsi="Arial" w:cs="Arial"/>
                          <w:lang w:val="en-US"/>
                        </w:rPr>
                        <w:t>Figuur</w:t>
                      </w:r>
                      <w:proofErr w:type="spellEnd"/>
                      <w:r w:rsidRPr="00522080">
                        <w:rPr>
                          <w:rFonts w:ascii="Arial" w:hAnsi="Arial" w:cs="Arial"/>
                          <w:lang w:val="en-US"/>
                        </w:rPr>
                        <w:t xml:space="preserve"> 4. </w:t>
                      </w:r>
                      <w:proofErr w:type="spellStart"/>
                      <w:r w:rsidRPr="00522080">
                        <w:rPr>
                          <w:rFonts w:ascii="Arial" w:hAnsi="Arial" w:cs="Arial"/>
                          <w:lang w:val="en-US"/>
                        </w:rPr>
                        <w:t>Meetgegevens</w:t>
                      </w:r>
                      <w:proofErr w:type="spellEnd"/>
                      <w:r w:rsidRPr="00522080">
                        <w:rPr>
                          <w:rFonts w:ascii="Arial" w:hAnsi="Arial" w:cs="Arial"/>
                          <w:lang w:val="en-US"/>
                        </w:rPr>
                        <w:t xml:space="preserve"> </w:t>
                      </w:r>
                      <w:proofErr w:type="spellStart"/>
                      <w:r w:rsidRPr="00522080">
                        <w:rPr>
                          <w:rFonts w:ascii="Arial" w:hAnsi="Arial" w:cs="Arial"/>
                          <w:lang w:val="en-US"/>
                        </w:rPr>
                        <w:t>verkregen</w:t>
                      </w:r>
                      <w:proofErr w:type="spellEnd"/>
                      <w:r w:rsidRPr="00522080">
                        <w:rPr>
                          <w:rFonts w:ascii="Arial" w:hAnsi="Arial" w:cs="Arial"/>
                          <w:lang w:val="en-US"/>
                        </w:rPr>
                        <w:t xml:space="preserve"> door </w:t>
                      </w:r>
                      <w:proofErr w:type="spellStart"/>
                      <w:r w:rsidRPr="00522080">
                        <w:rPr>
                          <w:rFonts w:ascii="Arial" w:hAnsi="Arial" w:cs="Arial"/>
                          <w:lang w:val="en-US"/>
                        </w:rPr>
                        <w:t>studenten</w:t>
                      </w:r>
                      <w:proofErr w:type="spellEnd"/>
                    </w:p>
                  </w:txbxContent>
                </v:textbox>
                <w10:wrap type="square"/>
              </v:shape>
            </w:pict>
          </mc:Fallback>
        </mc:AlternateContent>
      </w:r>
      <w:r w:rsidRPr="004E0BE2">
        <w:rPr>
          <w:rFonts w:ascii="Arial" w:hAnsi="Arial" w:cs="Arial"/>
          <w:noProof/>
          <w:lang w:val="pl-PL" w:eastAsia="pl-PL"/>
        </w:rPr>
        <mc:AlternateContent>
          <mc:Choice Requires="wpg">
            <w:drawing>
              <wp:inline distT="0" distB="0" distL="0" distR="0">
                <wp:extent cx="5731510" cy="1286510"/>
                <wp:effectExtent l="0" t="0" r="2540" b="8890"/>
                <wp:docPr id="1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 Temp - table.jpg"/>
                        <pic:cNvPicPr>
                          <a:picLocks noChangeAspect="1"/>
                        </pic:cNvPicPr>
                      </pic:nvPicPr>
                      <pic:blipFill>
                        <a:blip r:embed="rId21"/>
                        <a:stretch/>
                      </pic:blipFill>
                      <pic:spPr bwMode="auto">
                        <a:xfrm>
                          <a:off x="0" y="0"/>
                          <a:ext cx="5731510" cy="1286510"/>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51.30pt;height:101.30pt;mso-wrap-distance-left:0.00pt;mso-wrap-distance-top:0.00pt;mso-wrap-distance-right:0.00pt;mso-wrap-distance-bottom:0.00pt;" stroked="false">
                <v:path textboxrect="0,0,0,0"/>
                <v:imagedata r:id="rId22" o:title=""/>
              </v:shape>
            </w:pict>
          </mc:Fallback>
        </mc:AlternateContent>
      </w:r>
    </w:p>
    <w:p w:rsidR="005E39EF" w:rsidRPr="004E0BE2" w:rsidRDefault="005E39EF">
      <w:pPr>
        <w:pStyle w:val="Default"/>
        <w:rPr>
          <w:rFonts w:ascii="Arial" w:hAnsi="Arial" w:cs="Arial"/>
          <w:b/>
          <w:color w:val="2E74B5"/>
          <w:lang w:val="en-GB"/>
        </w:rPr>
      </w:pPr>
    </w:p>
    <w:p w:rsidR="005E39EF" w:rsidRPr="004E0BE2" w:rsidRDefault="00AD0D9D">
      <w:pPr>
        <w:rPr>
          <w:rFonts w:ascii="Arial" w:hAnsi="Arial" w:cs="Arial"/>
          <w:lang w:val="nl-NL"/>
        </w:rPr>
      </w:pPr>
      <w:r w:rsidRPr="004E0BE2">
        <w:rPr>
          <w:rFonts w:ascii="Arial" w:hAnsi="Arial" w:cs="Arial"/>
          <w:lang w:val="nl-NL"/>
        </w:rPr>
        <w:t>Deze punten geven we vervolgens weer in het coördinatensysteem.</w:t>
      </w:r>
    </w:p>
    <w:p w:rsidR="005E39EF" w:rsidRPr="004E0BE2" w:rsidRDefault="00AD0D9D">
      <w:pPr>
        <w:jc w:val="center"/>
        <w:rPr>
          <w:rFonts w:ascii="Arial" w:hAnsi="Arial" w:cs="Arial"/>
          <w:lang w:val="en-GB"/>
        </w:rPr>
      </w:pPr>
      <w:r w:rsidRPr="004E0BE2">
        <w:rPr>
          <w:rFonts w:ascii="Arial" w:hAnsi="Arial" w:cs="Arial"/>
          <w:noProof/>
          <w:lang w:eastAsia="pl-PL"/>
        </w:rPr>
        <mc:AlternateContent>
          <mc:Choice Requires="wps">
            <w:drawing>
              <wp:anchor distT="0" distB="0" distL="114300" distR="114300" simplePos="0" relativeHeight="251651584" behindDoc="0" locked="0" layoutInCell="1" allowOverlap="1">
                <wp:simplePos x="0" y="0"/>
                <wp:positionH relativeFrom="column">
                  <wp:posOffset>495300</wp:posOffset>
                </wp:positionH>
                <wp:positionV relativeFrom="paragraph">
                  <wp:posOffset>2095500</wp:posOffset>
                </wp:positionV>
                <wp:extent cx="4942840" cy="190500"/>
                <wp:effectExtent l="0" t="0" r="0" b="0"/>
                <wp:wrapSquare wrapText="bothSides"/>
                <wp:docPr id="15" name="Tekstvak 12"/>
                <wp:cNvGraphicFramePr/>
                <a:graphic xmlns:a="http://schemas.openxmlformats.org/drawingml/2006/main">
                  <a:graphicData uri="http://schemas.microsoft.com/office/word/2010/wordprocessingShape">
                    <wps:wsp>
                      <wps:cNvSpPr txBox="1"/>
                      <wps:spPr bwMode="auto">
                        <a:xfrm>
                          <a:off x="0" y="0"/>
                          <a:ext cx="4942840" cy="190500"/>
                        </a:xfrm>
                        <a:prstGeom prst="rect">
                          <a:avLst/>
                        </a:prstGeom>
                        <a:solidFill>
                          <a:prstClr val="white"/>
                        </a:solidFill>
                        <a:ln>
                          <a:noFill/>
                        </a:ln>
                      </wps:spPr>
                      <wps:txbx>
                        <w:txbxContent>
                          <w:p w:rsidR="005E39EF" w:rsidRPr="00522080" w:rsidRDefault="00522080">
                            <w:pPr>
                              <w:pStyle w:val="Beschriftung"/>
                              <w:jc w:val="center"/>
                              <w:rPr>
                                <w:rFonts w:ascii="Arial" w:eastAsia="Times New Roman" w:hAnsi="Arial" w:cs="Arial"/>
                                <w:sz w:val="24"/>
                                <w:szCs w:val="24"/>
                                <w:lang w:val="nl-NL"/>
                              </w:rPr>
                            </w:pPr>
                            <w:r w:rsidRPr="00522080">
                              <w:rPr>
                                <w:rFonts w:ascii="Arial" w:hAnsi="Arial" w:cs="Arial"/>
                                <w:lang w:val="nl-NL"/>
                              </w:rPr>
                              <w:t>Figuur 5. Voorbeeld implementatie van tabel in spreadsheet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2" o:spid="_x0000_s1030" type="#_x0000_t202" style="position:absolute;left:0;text-align:left;margin-left:39pt;margin-top:165pt;width:389.2pt;height:1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" stroked="f">
                <v:textbox inset="0,0,0,0">
                  <w:txbxContent>
                    <w:p w:rsidR="005E39EF" w:rsidRPr="00522080" w:rsidRDefault="00522080">
                      <w:pPr>
                        <w:pStyle w:val="Beschriftung"/>
                        <w:jc w:val="center"/>
                        <w:rPr>
                          <w:rFonts w:ascii="Arial" w:eastAsia="Times New Roman" w:hAnsi="Arial" w:cs="Arial"/>
                          <w:sz w:val="24"/>
                          <w:szCs w:val="24"/>
                          <w:lang w:val="nl-NL"/>
                        </w:rPr>
                      </w:pPr>
                      <w:r w:rsidRPr="00522080">
                        <w:rPr>
                          <w:rFonts w:ascii="Arial" w:hAnsi="Arial" w:cs="Arial"/>
                          <w:lang w:val="nl-NL"/>
                        </w:rPr>
                        <w:t>Figuur 5. Voorbeeld implementatie van tabel in spreadsheet</w:t>
                      </w:r>
                    </w:p>
                  </w:txbxContent>
                </v:textbox>
                <w10:wrap type="square"/>
              </v:shape>
            </w:pict>
          </mc:Fallback>
        </mc:AlternateContent>
      </w:r>
      <w:r w:rsidRPr="004E0BE2">
        <w:rPr>
          <w:rFonts w:ascii="Arial" w:hAnsi="Arial" w:cs="Arial"/>
          <w:noProof/>
          <w:lang w:val="pl-PL" w:eastAsia="pl-PL"/>
        </w:rPr>
        <mc:AlternateContent>
          <mc:Choice Requires="wpg">
            <w:drawing>
              <wp:inline distT="0" distB="0" distL="0" distR="0">
                <wp:extent cx="4919663" cy="2003075"/>
                <wp:effectExtent l="0" t="0" r="0" b="0"/>
                <wp:docPr id="1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3"/>
                        <a:stretch/>
                      </pic:blipFill>
                      <pic:spPr bwMode="auto">
                        <a:xfrm>
                          <a:off x="0" y="0"/>
                          <a:ext cx="4953910" cy="2017019"/>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387.38pt;height:157.72pt;mso-wrap-distance-left:0.00pt;mso-wrap-distance-top:0.00pt;mso-wrap-distance-right:0.00pt;mso-wrap-distance-bottom:0.00pt;" stroked="false">
                <v:path textboxrect="0,0,0,0"/>
                <v:imagedata r:id="rId24" o:title=""/>
              </v:shape>
            </w:pict>
          </mc:Fallback>
        </mc:AlternateContent>
      </w:r>
    </w:p>
    <w:p w:rsidR="005E39EF" w:rsidRPr="004E0BE2" w:rsidRDefault="005E39EF" w:rsidP="00AD0D9D">
      <w:pPr>
        <w:pStyle w:val="Default"/>
        <w:rPr>
          <w:rFonts w:ascii="Arial" w:hAnsi="Arial" w:cs="Arial"/>
          <w:b/>
          <w:color w:val="2E74B5"/>
          <w:lang w:val="en-GB"/>
        </w:rPr>
      </w:pPr>
    </w:p>
    <w:p w:rsidR="005E39EF" w:rsidRPr="004E0BE2" w:rsidRDefault="00AD0D9D">
      <w:pPr>
        <w:rPr>
          <w:rFonts w:ascii="Arial" w:hAnsi="Arial" w:cs="Arial"/>
          <w:lang w:val="nl-NL"/>
        </w:rPr>
      </w:pPr>
      <w:r w:rsidRPr="004E0BE2">
        <w:rPr>
          <w:rFonts w:ascii="Arial" w:hAnsi="Arial" w:cs="Arial"/>
          <w:lang w:val="nl-NL"/>
        </w:rPr>
        <w:t>We krijgen de volgende grafiek:</w:t>
      </w:r>
    </w:p>
    <w:p w:rsidR="005E39EF" w:rsidRPr="004E0BE2" w:rsidRDefault="00AD0D9D">
      <w:pPr>
        <w:jc w:val="center"/>
        <w:rPr>
          <w:rFonts w:ascii="Arial" w:hAnsi="Arial" w:cs="Arial"/>
          <w:lang w:val="en-GB"/>
        </w:rPr>
      </w:pPr>
      <w:r w:rsidRPr="004E0BE2">
        <w:rPr>
          <w:rFonts w:ascii="Arial" w:hAnsi="Arial" w:cs="Arial"/>
          <w:noProof/>
          <w:lang w:val="pl-PL" w:eastAsia="pl-PL"/>
        </w:rPr>
        <w:drawing>
          <wp:inline distT="0" distB="0" distL="0" distR="0">
            <wp:extent cx="2513676" cy="2908143"/>
            <wp:effectExtent l="0" t="0" r="1270" b="6985"/>
            <wp:docPr id="1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Temp - points.jpg"/>
                    <pic:cNvPicPr>
                      <a:picLocks noChangeAspect="1"/>
                    </pic:cNvPicPr>
                  </pic:nvPicPr>
                  <pic:blipFill>
                    <a:blip r:embed="rId25"/>
                    <a:stretch/>
                  </pic:blipFill>
                  <pic:spPr bwMode="auto">
                    <a:xfrm>
                      <a:off x="0" y="0"/>
                      <a:ext cx="2553349" cy="2954042"/>
                    </a:xfrm>
                    <a:prstGeom prst="rect">
                      <a:avLst/>
                    </a:prstGeom>
                  </pic:spPr>
                </pic:pic>
              </a:graphicData>
            </a:graphic>
          </wp:inline>
        </w:drawing>
      </w:r>
    </w:p>
    <w:p w:rsidR="005E39EF" w:rsidRPr="004E0BE2" w:rsidRDefault="00AD0D9D">
      <w:pPr>
        <w:pStyle w:val="Default"/>
        <w:rPr>
          <w:rFonts w:ascii="Arial" w:hAnsi="Arial" w:cs="Arial"/>
          <w:b/>
          <w:color w:val="2E74B5"/>
          <w:lang w:val="en-GB"/>
        </w:rPr>
      </w:pPr>
      <w:r w:rsidRPr="004E0BE2">
        <w:rPr>
          <w:rFonts w:ascii="Arial" w:hAnsi="Arial" w:cs="Arial"/>
          <w:noProof/>
          <w:lang w:eastAsia="pl-PL"/>
        </w:rPr>
        <mc:AlternateContent>
          <mc:Choice Requires="wps">
            <w:drawing>
              <wp:anchor distT="0" distB="0" distL="114300" distR="114300" simplePos="0" relativeHeight="251652608" behindDoc="0" locked="0" layoutInCell="1" allowOverlap="1">
                <wp:simplePos x="0" y="0"/>
                <wp:positionH relativeFrom="column">
                  <wp:posOffset>498793</wp:posOffset>
                </wp:positionH>
                <wp:positionV relativeFrom="paragraph">
                  <wp:posOffset>14605</wp:posOffset>
                </wp:positionV>
                <wp:extent cx="4942840" cy="635"/>
                <wp:effectExtent l="0" t="0" r="0" b="0"/>
                <wp:wrapSquare wrapText="bothSides"/>
                <wp:docPr id="17" name="Tekstvak 15"/>
                <wp:cNvGraphicFramePr/>
                <a:graphic xmlns:a="http://schemas.openxmlformats.org/drawingml/2006/main">
                  <a:graphicData uri="http://schemas.microsoft.com/office/word/2010/wordprocessingShape">
                    <wps:wsp>
                      <wps:cNvSpPr txBox="1"/>
                      <wps:spPr bwMode="auto">
                        <a:xfrm>
                          <a:off x="0" y="0"/>
                          <a:ext cx="4942840" cy="635"/>
                        </a:xfrm>
                        <a:prstGeom prst="rect">
                          <a:avLst/>
                        </a:prstGeom>
                        <a:solidFill>
                          <a:prstClr val="white"/>
                        </a:solidFill>
                        <a:ln>
                          <a:noFill/>
                        </a:ln>
                      </wps:spPr>
                      <wps:txbx>
                        <w:txbxContent>
                          <w:p w:rsidR="005E39EF" w:rsidRPr="00522080" w:rsidRDefault="00522080">
                            <w:pPr>
                              <w:pStyle w:val="Beschriftung"/>
                              <w:jc w:val="center"/>
                              <w:rPr>
                                <w:rFonts w:ascii="Arial" w:eastAsia="Times New Roman" w:hAnsi="Arial" w:cs="Arial"/>
                                <w:sz w:val="20"/>
                                <w:szCs w:val="20"/>
                              </w:rPr>
                            </w:pPr>
                            <w:r w:rsidRPr="00522080">
                              <w:rPr>
                                <w:rFonts w:ascii="Arial" w:eastAsia="Times New Roman" w:hAnsi="Arial" w:cs="Arial"/>
                                <w:sz w:val="20"/>
                                <w:szCs w:val="20"/>
                              </w:rPr>
                              <w:t>Figuur 6. Puntendiagram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5" o:spid="_x0000_s1031" type="#_x0000_t202" style="position:absolute;margin-left:39.3pt;margin-top:1.15pt;width:389.2pt;height:.0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" stroked="f">
                <v:textbox style="mso-fit-shape-to-text:t" inset="0,0,0,0">
                  <w:txbxContent>
                    <w:p w:rsidR="005E39EF" w:rsidRPr="00522080" w:rsidRDefault="00522080">
                      <w:pPr>
                        <w:pStyle w:val="Beschriftung"/>
                        <w:jc w:val="center"/>
                        <w:rPr>
                          <w:rFonts w:ascii="Arial" w:eastAsia="Times New Roman" w:hAnsi="Arial" w:cs="Arial"/>
                          <w:sz w:val="20"/>
                          <w:szCs w:val="20"/>
                        </w:rPr>
                      </w:pPr>
                      <w:r w:rsidRPr="00522080">
                        <w:rPr>
                          <w:rFonts w:ascii="Arial" w:eastAsia="Times New Roman" w:hAnsi="Arial" w:cs="Arial"/>
                          <w:sz w:val="20"/>
                          <w:szCs w:val="20"/>
                        </w:rPr>
                        <w:t>Figuur 6. Puntendiagram</w:t>
                      </w:r>
                    </w:p>
                  </w:txbxContent>
                </v:textbox>
                <w10:wrap type="square"/>
              </v:shape>
            </w:pict>
          </mc:Fallback>
        </mc:AlternateContent>
      </w:r>
    </w:p>
    <w:p w:rsidR="005E39EF" w:rsidRPr="004E0BE2" w:rsidRDefault="00AD0D9D" w:rsidP="004E0BE2">
      <w:pPr>
        <w:jc w:val="both"/>
        <w:rPr>
          <w:rFonts w:ascii="Arial" w:hAnsi="Arial" w:cs="Arial"/>
          <w:lang w:val="nl-NL"/>
        </w:rPr>
      </w:pPr>
      <w:r w:rsidRPr="004E0BE2">
        <w:rPr>
          <w:rFonts w:ascii="Arial" w:hAnsi="Arial" w:cs="Arial"/>
          <w:lang w:val="nl-NL"/>
        </w:rPr>
        <w:lastRenderedPageBreak/>
        <w:t>We analyseren de resultaten van het experiment. De docent stelt open vragen en modereert de discussie met de leerlingen:</w:t>
      </w:r>
    </w:p>
    <w:p w:rsidR="005E39EF" w:rsidRPr="004E0BE2" w:rsidRDefault="00AD0D9D" w:rsidP="004E0BE2">
      <w:pPr>
        <w:pStyle w:val="Listenabsatz"/>
        <w:numPr>
          <w:ilvl w:val="0"/>
          <w:numId w:val="45"/>
        </w:numPr>
        <w:jc w:val="both"/>
        <w:rPr>
          <w:rFonts w:ascii="Arial" w:hAnsi="Arial" w:cs="Arial"/>
          <w:lang w:val="nl-NL"/>
        </w:rPr>
      </w:pPr>
      <w:r w:rsidRPr="004E0BE2">
        <w:rPr>
          <w:rFonts w:ascii="Arial" w:hAnsi="Arial" w:cs="Arial"/>
          <w:lang w:val="nl-NL"/>
        </w:rPr>
        <w:t>Hoe koelde het water in elk vat af?</w:t>
      </w:r>
    </w:p>
    <w:p w:rsidR="005E39EF" w:rsidRPr="004E0BE2" w:rsidRDefault="00AD0D9D" w:rsidP="004E0BE2">
      <w:pPr>
        <w:pStyle w:val="Listenabsatz"/>
        <w:numPr>
          <w:ilvl w:val="0"/>
          <w:numId w:val="45"/>
        </w:numPr>
        <w:jc w:val="both"/>
        <w:rPr>
          <w:rFonts w:ascii="Arial" w:hAnsi="Arial" w:cs="Arial"/>
          <w:lang w:val="en-GB"/>
        </w:rPr>
      </w:pPr>
      <w:r w:rsidRPr="004E0BE2">
        <w:rPr>
          <w:rFonts w:ascii="Arial" w:hAnsi="Arial" w:cs="Arial"/>
          <w:lang w:val="en-GB"/>
        </w:rPr>
        <w:t xml:space="preserve">Wat </w:t>
      </w:r>
      <w:proofErr w:type="spellStart"/>
      <w:r w:rsidRPr="004E0BE2">
        <w:rPr>
          <w:rFonts w:ascii="Arial" w:hAnsi="Arial" w:cs="Arial"/>
          <w:lang w:val="en-GB"/>
        </w:rPr>
        <w:t>veroorzaakt</w:t>
      </w:r>
      <w:proofErr w:type="spellEnd"/>
      <w:r w:rsidRPr="004E0BE2">
        <w:rPr>
          <w:rFonts w:ascii="Arial" w:hAnsi="Arial" w:cs="Arial"/>
          <w:lang w:val="en-GB"/>
        </w:rPr>
        <w:t xml:space="preserve"> de </w:t>
      </w:r>
      <w:proofErr w:type="spellStart"/>
      <w:r w:rsidRPr="004E0BE2">
        <w:rPr>
          <w:rFonts w:ascii="Arial" w:hAnsi="Arial" w:cs="Arial"/>
          <w:lang w:val="en-GB"/>
        </w:rPr>
        <w:t>verschillen</w:t>
      </w:r>
      <w:proofErr w:type="spellEnd"/>
      <w:r w:rsidRPr="004E0BE2">
        <w:rPr>
          <w:rFonts w:ascii="Arial" w:hAnsi="Arial" w:cs="Arial"/>
          <w:lang w:val="en-GB"/>
        </w:rPr>
        <w:t>?</w:t>
      </w:r>
    </w:p>
    <w:p w:rsidR="005E39EF" w:rsidRPr="004E0BE2" w:rsidRDefault="00AD0D9D" w:rsidP="004E0BE2">
      <w:pPr>
        <w:pStyle w:val="Listenabsatz"/>
        <w:numPr>
          <w:ilvl w:val="0"/>
          <w:numId w:val="45"/>
        </w:numPr>
        <w:jc w:val="both"/>
        <w:rPr>
          <w:rFonts w:ascii="Arial" w:hAnsi="Arial" w:cs="Arial"/>
          <w:lang w:val="nl-NL"/>
        </w:rPr>
      </w:pPr>
      <w:r w:rsidRPr="004E0BE2">
        <w:rPr>
          <w:rFonts w:ascii="Arial" w:hAnsi="Arial" w:cs="Arial"/>
          <w:lang w:val="nl-NL"/>
        </w:rPr>
        <w:t>Hoe vaak kunnen we de watertemperatuur meten?</w:t>
      </w:r>
    </w:p>
    <w:p w:rsidR="005E39EF" w:rsidRPr="004E0BE2" w:rsidRDefault="00AD0D9D" w:rsidP="004E0BE2">
      <w:pPr>
        <w:pStyle w:val="Listenabsatz"/>
        <w:numPr>
          <w:ilvl w:val="0"/>
          <w:numId w:val="45"/>
        </w:numPr>
        <w:jc w:val="both"/>
        <w:rPr>
          <w:rFonts w:ascii="Arial" w:hAnsi="Arial" w:cs="Arial"/>
          <w:lang w:val="nl-NL"/>
        </w:rPr>
      </w:pPr>
      <w:r w:rsidRPr="004E0BE2">
        <w:rPr>
          <w:rFonts w:ascii="Arial" w:hAnsi="Arial" w:cs="Arial"/>
          <w:lang w:val="nl-NL"/>
        </w:rPr>
        <w:t>Is het mogelijk om de temperatuurwaarde op elk moment te bepalen?</w:t>
      </w:r>
    </w:p>
    <w:p w:rsidR="005E39EF" w:rsidRPr="004E0BE2" w:rsidRDefault="00AD0D9D" w:rsidP="004E0BE2">
      <w:pPr>
        <w:pStyle w:val="Listenabsatz"/>
        <w:numPr>
          <w:ilvl w:val="1"/>
          <w:numId w:val="45"/>
        </w:numPr>
        <w:jc w:val="both"/>
        <w:rPr>
          <w:rFonts w:ascii="Arial" w:hAnsi="Arial" w:cs="Arial"/>
          <w:lang w:val="nl-NL"/>
        </w:rPr>
      </w:pPr>
      <w:r w:rsidRPr="004E0BE2">
        <w:rPr>
          <w:rFonts w:ascii="Arial" w:hAnsi="Arial" w:cs="Arial"/>
          <w:lang w:val="nl-NL"/>
        </w:rPr>
        <w:t>(Opmerking: in theorie wel, maar er zijn andere hulpmiddelen nodig om de temperatuur continu te meten, zoals een traditionele thermometer.)</w:t>
      </w:r>
    </w:p>
    <w:p w:rsidR="005E39EF" w:rsidRPr="004E0BE2" w:rsidRDefault="00AD0D9D" w:rsidP="004E0BE2">
      <w:pPr>
        <w:pStyle w:val="Listenabsatz"/>
        <w:numPr>
          <w:ilvl w:val="0"/>
          <w:numId w:val="45"/>
        </w:numPr>
        <w:jc w:val="both"/>
        <w:rPr>
          <w:rFonts w:ascii="Arial" w:hAnsi="Arial" w:cs="Arial"/>
          <w:lang w:val="nl-NL"/>
        </w:rPr>
      </w:pPr>
      <w:r w:rsidRPr="004E0BE2">
        <w:rPr>
          <w:rFonts w:ascii="Arial" w:hAnsi="Arial" w:cs="Arial"/>
          <w:lang w:val="nl-NL"/>
        </w:rPr>
        <w:t>Kunnen de geregistreerde punten die de temperatuur beschrijven tijdens het afkoelen van water voor elk vat met elkaar worden verbonden door middel van een lijn? Waarom? (De leerlingen beargumenteren dat het mogelijk is om de punten met een lijn te verbinden, omdat water op elk gegeven moment een bepaalde temperatuur heeft.)</w:t>
      </w:r>
    </w:p>
    <w:p w:rsidR="005E39EF" w:rsidRPr="004E0BE2" w:rsidRDefault="00AD0D9D" w:rsidP="004E0BE2">
      <w:pPr>
        <w:pStyle w:val="Listenabsatz"/>
        <w:numPr>
          <w:ilvl w:val="0"/>
          <w:numId w:val="45"/>
        </w:numPr>
        <w:jc w:val="both"/>
        <w:rPr>
          <w:rFonts w:ascii="Arial" w:hAnsi="Arial" w:cs="Arial"/>
          <w:lang w:val="nl-NL"/>
        </w:rPr>
      </w:pPr>
      <w:r w:rsidRPr="004E0BE2">
        <w:rPr>
          <w:rFonts w:ascii="Arial" w:hAnsi="Arial" w:cs="Arial"/>
          <w:lang w:val="nl-NL"/>
        </w:rPr>
        <w:t>Kan de temperatuur onder onze omstandigheden stijgen?</w:t>
      </w:r>
    </w:p>
    <w:p w:rsidR="005E39EF" w:rsidRPr="004E0BE2" w:rsidRDefault="00AD0D9D" w:rsidP="004E0BE2">
      <w:pPr>
        <w:pStyle w:val="Listenabsatz"/>
        <w:numPr>
          <w:ilvl w:val="1"/>
          <w:numId w:val="45"/>
        </w:numPr>
        <w:jc w:val="both"/>
        <w:rPr>
          <w:rFonts w:ascii="Arial" w:hAnsi="Arial" w:cs="Arial"/>
          <w:lang w:val="nl-NL"/>
        </w:rPr>
      </w:pPr>
      <w:r w:rsidRPr="004E0BE2">
        <w:rPr>
          <w:rFonts w:ascii="Arial" w:hAnsi="Arial" w:cs="Arial"/>
          <w:lang w:val="nl-NL"/>
        </w:rPr>
        <w:t>(Nee. Het is echter mogelijk om een verandering in de omstandigheden te bespreken: wat zou er kunnen gebeuren waardoor deze temperatuur stijgt?)</w:t>
      </w:r>
    </w:p>
    <w:p w:rsidR="005E39EF" w:rsidRPr="004E0BE2" w:rsidRDefault="00AD0D9D" w:rsidP="004E0BE2">
      <w:pPr>
        <w:pStyle w:val="Listenabsatz"/>
        <w:numPr>
          <w:ilvl w:val="0"/>
          <w:numId w:val="45"/>
        </w:numPr>
        <w:jc w:val="both"/>
        <w:rPr>
          <w:rFonts w:ascii="Arial" w:hAnsi="Arial" w:cs="Arial"/>
          <w:lang w:val="nl-NL"/>
        </w:rPr>
      </w:pPr>
      <w:r w:rsidRPr="004E0BE2">
        <w:rPr>
          <w:rFonts w:ascii="Arial" w:hAnsi="Arial" w:cs="Arial"/>
          <w:lang w:val="nl-NL"/>
        </w:rPr>
        <w:t>Hoe kunnen de punten met elkaar worden verbonden? (Bespreking van verschillende voorstellen – Afb. 7.)</w:t>
      </w:r>
    </w:p>
    <w:p w:rsidR="005E39EF" w:rsidRPr="004E0BE2" w:rsidRDefault="005E39EF">
      <w:pPr>
        <w:pStyle w:val="Listenabsatz"/>
        <w:rPr>
          <w:rFonts w:ascii="Arial" w:hAnsi="Arial" w:cs="Arial"/>
          <w:lang w:val="nl-NL"/>
        </w:rPr>
      </w:pPr>
    </w:p>
    <w:p w:rsidR="005E39EF" w:rsidRPr="004E0BE2" w:rsidRDefault="00AD0D9D">
      <w:pPr>
        <w:pStyle w:val="Listenabsatz"/>
        <w:ind w:left="360"/>
        <w:jc w:val="center"/>
        <w:rPr>
          <w:rFonts w:ascii="Arial" w:hAnsi="Arial" w:cs="Arial"/>
          <w:lang w:val="en-GB"/>
        </w:rPr>
      </w:pPr>
      <w:r w:rsidRPr="004E0BE2">
        <w:rPr>
          <w:rFonts w:ascii="Arial" w:hAnsi="Arial" w:cs="Arial"/>
          <w:noProof/>
          <w:lang w:val="pl-PL" w:eastAsia="pl-PL"/>
        </w:rPr>
        <mc:AlternateContent>
          <mc:Choice Requires="wps">
            <w:drawing>
              <wp:anchor distT="0" distB="0" distL="114300" distR="114300" simplePos="0" relativeHeight="251660800" behindDoc="0" locked="0" layoutInCell="1" allowOverlap="1">
                <wp:simplePos x="0" y="0"/>
                <wp:positionH relativeFrom="column">
                  <wp:posOffset>498475</wp:posOffset>
                </wp:positionH>
                <wp:positionV relativeFrom="paragraph">
                  <wp:posOffset>1228725</wp:posOffset>
                </wp:positionV>
                <wp:extent cx="4942840" cy="635"/>
                <wp:effectExtent l="0" t="0" r="0" b="0"/>
                <wp:wrapSquare wrapText="bothSides"/>
                <wp:docPr id="18" name="Tekstvak 16"/>
                <wp:cNvGraphicFramePr/>
                <a:graphic xmlns:a="http://schemas.openxmlformats.org/drawingml/2006/main">
                  <a:graphicData uri="http://schemas.microsoft.com/office/word/2010/wordprocessingShape">
                    <wps:wsp>
                      <wps:cNvSpPr txBox="1"/>
                      <wps:spPr bwMode="auto">
                        <a:xfrm>
                          <a:off x="0" y="0"/>
                          <a:ext cx="4942840" cy="635"/>
                        </a:xfrm>
                        <a:prstGeom prst="rect">
                          <a:avLst/>
                        </a:prstGeom>
                        <a:solidFill>
                          <a:prstClr val="white"/>
                        </a:solidFill>
                        <a:ln>
                          <a:noFill/>
                          <a:round/>
                        </a:ln>
                      </wps:spPr>
                      <wps:txbx>
                        <w:txbxContent>
                          <w:p w:rsidR="005E39EF" w:rsidRPr="00522080" w:rsidRDefault="00522080" w:rsidP="00C2669D">
                            <w:pPr>
                              <w:jc w:val="center"/>
                              <w:rPr>
                                <w:rFonts w:ascii="Arial" w:hAnsi="Arial" w:cs="Arial"/>
                                <w:b/>
                                <w:bCs/>
                                <w:color w:val="4472C4" w:themeColor="accent1"/>
                                <w:sz w:val="18"/>
                                <w:szCs w:val="18"/>
                                <w:lang w:val="nl-NL"/>
                              </w:rPr>
                            </w:pPr>
                            <w:r w:rsidRPr="00522080">
                              <w:rPr>
                                <w:rFonts w:ascii="Arial" w:hAnsi="Arial" w:cs="Arial"/>
                                <w:b/>
                                <w:color w:val="4472C4" w:themeColor="accent1"/>
                                <w:sz w:val="18"/>
                                <w:szCs w:val="18"/>
                                <w:lang w:val="nl-NL"/>
                              </w:rPr>
                              <w:t>Figuur 7. Hoe kun je de punten met elkaar verbinden?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6" o:spid="_x0000_s1032" type="#_x0000_t202" style="position:absolute;left:0;text-align:left;margin-left:39.25pt;margin-top:96.75pt;width:389.2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" stroked="f">
                <v:stroke joinstyle="round"/>
                <v:textbox style="mso-fit-shape-to-text:t" inset="0,0,0,0">
                  <w:txbxContent>
                    <w:p w:rsidR="005E39EF" w:rsidRPr="00522080" w:rsidRDefault="00522080" w:rsidP="00C2669D">
                      <w:pPr>
                        <w:jc w:val="center"/>
                        <w:rPr>
                          <w:rFonts w:ascii="Arial" w:hAnsi="Arial" w:cs="Arial"/>
                          <w:b/>
                          <w:bCs/>
                          <w:color w:val="4472C4" w:themeColor="accent1"/>
                          <w:sz w:val="18"/>
                          <w:szCs w:val="18"/>
                          <w:lang w:val="nl-NL"/>
                        </w:rPr>
                      </w:pPr>
                      <w:r w:rsidRPr="00522080">
                        <w:rPr>
                          <w:rFonts w:ascii="Arial" w:hAnsi="Arial" w:cs="Arial"/>
                          <w:b/>
                          <w:color w:val="4472C4" w:themeColor="accent1"/>
                          <w:sz w:val="18"/>
                          <w:szCs w:val="18"/>
                          <w:lang w:val="nl-NL"/>
                        </w:rPr>
                        <w:t>Figuur 7. Hoe kun je de punten met elkaar verbinden?</w:t>
                      </w:r>
                    </w:p>
                  </w:txbxContent>
                </v:textbox>
                <w10:wrap type="square"/>
              </v:shape>
            </w:pict>
          </mc:Fallback>
        </mc:AlternateContent>
      </w:r>
      <w:r w:rsidRPr="004E0BE2">
        <w:rPr>
          <w:rFonts w:ascii="Arial" w:hAnsi="Arial" w:cs="Arial"/>
          <w:noProof/>
          <w:lang w:val="pl-PL" w:eastAsia="pl-PL"/>
        </w:rPr>
        <mc:AlternateContent>
          <mc:Choice Requires="wpg">
            <w:drawing>
              <wp:inline distT="0" distB="0" distL="0" distR="0">
                <wp:extent cx="1166813" cy="1190987"/>
                <wp:effectExtent l="0" t="0" r="0" b="9525"/>
                <wp:docPr id="1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6"/>
                        <a:stretch/>
                      </pic:blipFill>
                      <pic:spPr bwMode="auto">
                        <a:xfrm>
                          <a:off x="0" y="0"/>
                          <a:ext cx="1166813" cy="1190987"/>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91.88pt;height:93.78pt;mso-wrap-distance-left:0.00pt;mso-wrap-distance-top:0.00pt;mso-wrap-distance-right:0.00pt;mso-wrap-distance-bottom:0.00pt;" stroked="false">
                <v:path textboxrect="0,0,0,0"/>
                <v:imagedata r:id="rId27" o:title=""/>
              </v:shape>
            </w:pict>
          </mc:Fallback>
        </mc:AlternateContent>
      </w:r>
    </w:p>
    <w:p w:rsidR="005E39EF" w:rsidRPr="004E0BE2" w:rsidRDefault="005E39EF">
      <w:pPr>
        <w:jc w:val="both"/>
        <w:rPr>
          <w:rFonts w:ascii="Arial" w:hAnsi="Arial" w:cs="Arial"/>
          <w:lang w:val="en-GB"/>
        </w:rPr>
      </w:pPr>
    </w:p>
    <w:p w:rsidR="005E39EF" w:rsidRPr="004E0BE2" w:rsidRDefault="00AD0D9D">
      <w:pPr>
        <w:jc w:val="both"/>
        <w:rPr>
          <w:rFonts w:ascii="Arial" w:hAnsi="Arial" w:cs="Arial"/>
          <w:lang w:val="nl-NL"/>
        </w:rPr>
      </w:pPr>
      <w:r w:rsidRPr="004E0BE2">
        <w:rPr>
          <w:rFonts w:ascii="Arial" w:hAnsi="Arial" w:cs="Arial"/>
          <w:lang w:val="nl-NL"/>
        </w:rPr>
        <w:t>Als resultaat van deze discussie ontdekken leerlingen dat verschillende manieren om de punten met elkaar te verbinden correct kunnen zijn, omdat we niet over voldoende experimentele gegevens beschikken.</w:t>
      </w:r>
    </w:p>
    <w:p w:rsidR="005E39EF" w:rsidRPr="004E0BE2" w:rsidRDefault="00AD0D9D" w:rsidP="00C2669D">
      <w:pPr>
        <w:pStyle w:val="Listenabsatz"/>
        <w:numPr>
          <w:ilvl w:val="0"/>
          <w:numId w:val="46"/>
        </w:numPr>
        <w:jc w:val="both"/>
        <w:rPr>
          <w:rFonts w:ascii="Arial" w:hAnsi="Arial" w:cs="Arial"/>
          <w:lang w:val="en-GB"/>
        </w:rPr>
      </w:pPr>
      <w:r w:rsidRPr="004E0BE2">
        <w:rPr>
          <w:rFonts w:ascii="Arial" w:hAnsi="Arial" w:cs="Arial"/>
          <w:lang w:val="nl-NL"/>
        </w:rPr>
        <w:t xml:space="preserve">Hoe verandert de temperatuur in de loop van de tijd? </w:t>
      </w:r>
      <w:r w:rsidRPr="004E0BE2">
        <w:rPr>
          <w:rFonts w:ascii="Arial" w:hAnsi="Arial" w:cs="Arial"/>
          <w:lang w:val="en-GB"/>
        </w:rPr>
        <w:t xml:space="preserve">(Het </w:t>
      </w:r>
      <w:proofErr w:type="spellStart"/>
      <w:r w:rsidRPr="004E0BE2">
        <w:rPr>
          <w:rFonts w:ascii="Arial" w:hAnsi="Arial" w:cs="Arial"/>
          <w:lang w:val="en-GB"/>
        </w:rPr>
        <w:t>neemt</w:t>
      </w:r>
      <w:proofErr w:type="spellEnd"/>
      <w:r w:rsidRPr="004E0BE2">
        <w:rPr>
          <w:rFonts w:ascii="Arial" w:hAnsi="Arial" w:cs="Arial"/>
          <w:lang w:val="en-GB"/>
        </w:rPr>
        <w:t xml:space="preserve"> </w:t>
      </w:r>
      <w:proofErr w:type="spellStart"/>
      <w:r w:rsidRPr="004E0BE2">
        <w:rPr>
          <w:rFonts w:ascii="Arial" w:hAnsi="Arial" w:cs="Arial"/>
          <w:lang w:val="en-GB"/>
        </w:rPr>
        <w:t>af</w:t>
      </w:r>
      <w:proofErr w:type="spellEnd"/>
      <w:r w:rsidRPr="004E0BE2">
        <w:rPr>
          <w:rFonts w:ascii="Arial" w:hAnsi="Arial" w:cs="Arial"/>
          <w:lang w:val="en-GB"/>
        </w:rPr>
        <w:t>.)</w:t>
      </w:r>
    </w:p>
    <w:p w:rsidR="005E39EF" w:rsidRPr="004E0BE2" w:rsidRDefault="00AD0D9D">
      <w:pPr>
        <w:rPr>
          <w:rFonts w:ascii="Arial" w:hAnsi="Arial" w:cs="Arial"/>
          <w:lang w:val="nl-NL"/>
        </w:rPr>
      </w:pPr>
      <w:r w:rsidRPr="004E0BE2">
        <w:rPr>
          <w:rFonts w:ascii="Arial" w:hAnsi="Arial" w:cs="Arial"/>
          <w:lang w:val="nl-NL"/>
        </w:rPr>
        <w:t>We kiezen een ander soort grafiek - om de algemene trend van temperatuurveranderingen weer te geven (Fig. 8).</w:t>
      </w:r>
    </w:p>
    <w:p w:rsidR="005E39EF" w:rsidRPr="004E0BE2" w:rsidRDefault="00AD0D9D">
      <w:pPr>
        <w:rPr>
          <w:rFonts w:ascii="Arial" w:hAnsi="Arial" w:cs="Arial"/>
          <w:lang w:val="en-GB"/>
        </w:rPr>
      </w:pPr>
      <w:r w:rsidRPr="004E0BE2">
        <w:rPr>
          <w:rFonts w:ascii="Arial" w:hAnsi="Arial" w:cs="Arial"/>
          <w:noProof/>
          <w:lang w:val="pl-PL" w:eastAsia="pl-PL"/>
        </w:rPr>
        <mc:AlternateContent>
          <mc:Choice Requires="wps">
            <w:drawing>
              <wp:anchor distT="0" distB="0" distL="114300" distR="114300" simplePos="0" relativeHeight="251661824" behindDoc="0" locked="0" layoutInCell="1" allowOverlap="1">
                <wp:simplePos x="0" y="0"/>
                <wp:positionH relativeFrom="column">
                  <wp:posOffset>875665</wp:posOffset>
                </wp:positionH>
                <wp:positionV relativeFrom="paragraph">
                  <wp:posOffset>2400935</wp:posOffset>
                </wp:positionV>
                <wp:extent cx="4723765" cy="635"/>
                <wp:effectExtent l="0" t="0" r="635" b="4445"/>
                <wp:wrapSquare wrapText="bothSides"/>
                <wp:docPr id="20" name="Tekstvak 18"/>
                <wp:cNvGraphicFramePr/>
                <a:graphic xmlns:a="http://schemas.openxmlformats.org/drawingml/2006/main">
                  <a:graphicData uri="http://schemas.microsoft.com/office/word/2010/wordprocessingShape">
                    <wps:wsp>
                      <wps:cNvSpPr txBox="1"/>
                      <wps:spPr bwMode="auto">
                        <a:xfrm>
                          <a:off x="0" y="0"/>
                          <a:ext cx="4723765" cy="635"/>
                        </a:xfrm>
                        <a:prstGeom prst="rect">
                          <a:avLst/>
                        </a:prstGeom>
                        <a:solidFill>
                          <a:prstClr val="white"/>
                        </a:solidFill>
                        <a:ln>
                          <a:noFill/>
                        </a:ln>
                      </wps:spPr>
                      <wps:txbx>
                        <w:txbxContent>
                          <w:p w:rsidR="005E39EF" w:rsidRPr="00522080" w:rsidRDefault="00522080">
                            <w:pPr>
                              <w:rPr>
                                <w:rFonts w:ascii="Arial" w:hAnsi="Arial" w:cs="Arial"/>
                                <w:b/>
                                <w:bCs/>
                                <w:color w:val="4472C4" w:themeColor="accent1"/>
                                <w:sz w:val="18"/>
                                <w:szCs w:val="18"/>
                                <w:lang w:val="nl-NL"/>
                              </w:rPr>
                            </w:pPr>
                            <w:r w:rsidRPr="00522080">
                              <w:rPr>
                                <w:rFonts w:ascii="Arial" w:hAnsi="Arial" w:cs="Arial"/>
                                <w:b/>
                                <w:color w:val="4472C4" w:themeColor="accent1"/>
                                <w:sz w:val="18"/>
                                <w:szCs w:val="18"/>
                                <w:lang w:val="nl-NL"/>
                              </w:rPr>
                              <w:t>Figuur 8. Algemene trend van temperatuurveranderingen in spreadsheet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8" o:spid="_x0000_s1033" type="#_x0000_t202" style="position:absolute;margin-left:68.95pt;margin-top:189.05pt;width:371.95pt;height:.0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" stroked="f">
                <v:textbox style="mso-fit-shape-to-text:t" inset="0,0,0,0">
                  <w:txbxContent>
                    <w:p w:rsidR="005E39EF" w:rsidRPr="00522080" w:rsidRDefault="00522080">
                      <w:pPr>
                        <w:rPr>
                          <w:rFonts w:ascii="Arial" w:hAnsi="Arial" w:cs="Arial"/>
                          <w:b/>
                          <w:bCs/>
                          <w:color w:val="4472C4" w:themeColor="accent1"/>
                          <w:sz w:val="18"/>
                          <w:szCs w:val="18"/>
                          <w:lang w:val="nl-NL"/>
                        </w:rPr>
                      </w:pPr>
                      <w:r w:rsidRPr="00522080">
                        <w:rPr>
                          <w:rFonts w:ascii="Arial" w:hAnsi="Arial" w:cs="Arial"/>
                          <w:b/>
                          <w:color w:val="4472C4" w:themeColor="accent1"/>
                          <w:sz w:val="18"/>
                          <w:szCs w:val="18"/>
                          <w:lang w:val="nl-NL"/>
                        </w:rPr>
                        <w:t>Figuur 8. Algemene trend van temperatuurveranderingen in spreadsheet</w:t>
                      </w:r>
                    </w:p>
                  </w:txbxContent>
                </v:textbox>
                <w10:wrap type="square"/>
              </v:shape>
            </w:pict>
          </mc:Fallback>
        </mc:AlternateContent>
      </w:r>
      <w:r w:rsidRPr="004E0BE2">
        <w:rPr>
          <w:rFonts w:ascii="Arial" w:hAnsi="Arial" w:cs="Arial"/>
          <w:noProof/>
          <w:lang w:val="pl-PL" w:eastAsia="pl-PL"/>
        </w:rPr>
        <mc:AlternateContent>
          <mc:Choice Requires="wpg">
            <w:drawing>
              <wp:inline distT="0" distB="0" distL="0" distR="0">
                <wp:extent cx="5731510" cy="2355850"/>
                <wp:effectExtent l="0" t="0" r="2540" b="6350"/>
                <wp:docPr id="2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8"/>
                        <a:stretch/>
                      </pic:blipFill>
                      <pic:spPr bwMode="auto">
                        <a:xfrm>
                          <a:off x="0" y="0"/>
                          <a:ext cx="5731510" cy="2355850"/>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451.30pt;height:185.50pt;mso-wrap-distance-left:0.00pt;mso-wrap-distance-top:0.00pt;mso-wrap-distance-right:0.00pt;mso-wrap-distance-bottom:0.00pt;" stroked="false">
                <v:path textboxrect="0,0,0,0"/>
                <v:imagedata r:id="rId29" o:title=""/>
              </v:shape>
            </w:pict>
          </mc:Fallback>
        </mc:AlternateContent>
      </w:r>
    </w:p>
    <w:p w:rsidR="005E39EF" w:rsidRPr="004E0BE2" w:rsidRDefault="005E39EF">
      <w:pPr>
        <w:rPr>
          <w:rFonts w:ascii="Arial" w:hAnsi="Arial" w:cs="Arial"/>
          <w:lang w:val="en-GB"/>
        </w:rPr>
      </w:pPr>
    </w:p>
    <w:p w:rsidR="00AD0D9D" w:rsidRPr="004E0BE2" w:rsidRDefault="00AD0D9D">
      <w:pPr>
        <w:jc w:val="both"/>
        <w:rPr>
          <w:rFonts w:ascii="Arial" w:eastAsia="Calibri" w:hAnsi="Arial" w:cs="Arial"/>
          <w:color w:val="000000"/>
          <w:szCs w:val="24"/>
          <w:lang w:val="en-GB"/>
        </w:rPr>
      </w:pPr>
    </w:p>
    <w:p w:rsidR="005E39EF" w:rsidRPr="004E0BE2" w:rsidRDefault="00AD0D9D">
      <w:pPr>
        <w:jc w:val="both"/>
        <w:rPr>
          <w:rFonts w:ascii="Arial" w:eastAsia="Calibri" w:hAnsi="Arial" w:cs="Arial"/>
          <w:color w:val="000000"/>
          <w:szCs w:val="24"/>
          <w:lang w:val="nl-NL"/>
        </w:rPr>
      </w:pPr>
      <w:r w:rsidRPr="004E0BE2">
        <w:rPr>
          <w:rFonts w:ascii="Arial" w:eastAsia="Calibri" w:hAnsi="Arial" w:cs="Arial"/>
          <w:color w:val="000000"/>
          <w:szCs w:val="24"/>
          <w:lang w:val="nl-NL"/>
        </w:rPr>
        <w:t>In ons geval wordt de grafiek weergegeven in Figuur 9.</w:t>
      </w:r>
    </w:p>
    <w:p w:rsidR="005E39EF" w:rsidRPr="004E0BE2" w:rsidRDefault="00AD0D9D">
      <w:pPr>
        <w:jc w:val="both"/>
        <w:rPr>
          <w:rFonts w:ascii="Arial" w:eastAsia="Calibri" w:hAnsi="Arial" w:cs="Arial"/>
          <w:color w:val="000000"/>
          <w:szCs w:val="24"/>
          <w:lang w:val="nl-NL"/>
        </w:rPr>
      </w:pPr>
      <w:r w:rsidRPr="004E0BE2">
        <w:rPr>
          <w:rFonts w:ascii="Arial" w:eastAsia="Calibri" w:hAnsi="Arial" w:cs="Arial"/>
          <w:color w:val="000000"/>
          <w:szCs w:val="24"/>
          <w:lang w:val="nl-NL"/>
        </w:rPr>
        <w:t>We benadrukken dat we niet over voldoende nauwkeurige gegevens beschikken om een exacte grafiek te tekenen. Het geeft ons slechts een benadering van hoe de grafiek van de waterkoeling in elk vat eruit ziet in de context van de 12 minuten durende duur van ons experiment</w:t>
      </w:r>
    </w:p>
    <w:p w:rsidR="005E39EF" w:rsidRPr="004E0BE2" w:rsidRDefault="00AD0D9D">
      <w:pPr>
        <w:jc w:val="both"/>
        <w:rPr>
          <w:rFonts w:ascii="Arial" w:hAnsi="Arial" w:cs="Arial"/>
          <w:lang w:val="en-GB"/>
        </w:rPr>
      </w:pPr>
      <w:r w:rsidRPr="004E0BE2">
        <w:rPr>
          <w:rFonts w:ascii="Arial" w:hAnsi="Arial" w:cs="Arial"/>
          <w:lang w:val="en-GB"/>
        </w:rPr>
        <w:t>.</w:t>
      </w:r>
    </w:p>
    <w:p w:rsidR="005E39EF" w:rsidRPr="004E0BE2" w:rsidRDefault="00AD0D9D">
      <w:pPr>
        <w:jc w:val="center"/>
        <w:rPr>
          <w:rFonts w:ascii="Arial" w:hAnsi="Arial" w:cs="Arial"/>
          <w:lang w:val="en-GB"/>
        </w:rPr>
      </w:pPr>
      <w:r w:rsidRPr="004E0BE2">
        <w:rPr>
          <w:rFonts w:ascii="Arial" w:hAnsi="Arial" w:cs="Arial"/>
          <w:noProof/>
          <w:lang w:val="pl-PL" w:eastAsia="pl-PL"/>
        </w:rPr>
        <mc:AlternateContent>
          <mc:Choice Requires="wpg">
            <w:drawing>
              <wp:inline distT="0" distB="0" distL="0" distR="0">
                <wp:extent cx="3327250" cy="3895725"/>
                <wp:effectExtent l="0" t="0" r="6985" b="0"/>
                <wp:docPr id="22"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 Temp - lines.jpg"/>
                        <pic:cNvPicPr>
                          <a:picLocks noChangeAspect="1"/>
                        </pic:cNvPicPr>
                      </pic:nvPicPr>
                      <pic:blipFill>
                        <a:blip r:embed="rId30"/>
                        <a:stretch/>
                      </pic:blipFill>
                      <pic:spPr bwMode="auto">
                        <a:xfrm>
                          <a:off x="0" y="0"/>
                          <a:ext cx="3333842" cy="3903443"/>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261.99pt;height:306.75pt;mso-wrap-distance-left:0.00pt;mso-wrap-distance-top:0.00pt;mso-wrap-distance-right:0.00pt;mso-wrap-distance-bottom:0.00pt;" stroked="false">
                <v:path textboxrect="0,0,0,0"/>
                <v:imagedata r:id="rId31" o:title=""/>
              </v:shape>
            </w:pict>
          </mc:Fallback>
        </mc:AlternateContent>
      </w:r>
    </w:p>
    <w:p w:rsidR="005E39EF" w:rsidRPr="004E0BE2" w:rsidRDefault="00AD0D9D">
      <w:pPr>
        <w:pStyle w:val="Default"/>
        <w:rPr>
          <w:rFonts w:ascii="Arial" w:hAnsi="Arial" w:cs="Arial"/>
          <w:b/>
          <w:color w:val="2E74B5"/>
          <w:lang w:val="en-GB"/>
        </w:rPr>
      </w:pPr>
      <w:r w:rsidRPr="004E0BE2">
        <w:rPr>
          <w:rFonts w:ascii="Arial" w:hAnsi="Arial" w:cs="Arial"/>
          <w:noProof/>
          <w:lang w:eastAsia="pl-PL"/>
        </w:rPr>
        <mc:AlternateContent>
          <mc:Choice Requires="wps">
            <w:drawing>
              <wp:anchor distT="0" distB="0" distL="114300" distR="114300" simplePos="0" relativeHeight="251653632" behindDoc="0" locked="0" layoutInCell="1" allowOverlap="1">
                <wp:simplePos x="0" y="0"/>
                <wp:positionH relativeFrom="column">
                  <wp:posOffset>498793</wp:posOffset>
                </wp:positionH>
                <wp:positionV relativeFrom="paragraph">
                  <wp:posOffset>14605</wp:posOffset>
                </wp:positionV>
                <wp:extent cx="4942840" cy="635"/>
                <wp:effectExtent l="0" t="0" r="0" b="0"/>
                <wp:wrapSquare wrapText="bothSides"/>
                <wp:docPr id="23" name="Tekstvak 21"/>
                <wp:cNvGraphicFramePr/>
                <a:graphic xmlns:a="http://schemas.openxmlformats.org/drawingml/2006/main">
                  <a:graphicData uri="http://schemas.microsoft.com/office/word/2010/wordprocessingShape">
                    <wps:wsp>
                      <wps:cNvSpPr txBox="1"/>
                      <wps:spPr bwMode="auto">
                        <a:xfrm>
                          <a:off x="0" y="0"/>
                          <a:ext cx="4942840" cy="635"/>
                        </a:xfrm>
                        <a:prstGeom prst="rect">
                          <a:avLst/>
                        </a:prstGeom>
                        <a:solidFill>
                          <a:prstClr val="white"/>
                        </a:solidFill>
                        <a:ln>
                          <a:noFill/>
                        </a:ln>
                      </wps:spPr>
                      <wps:txbx>
                        <w:txbxContent>
                          <w:p w:rsidR="005E39EF" w:rsidRPr="00522080" w:rsidRDefault="00522080">
                            <w:pPr>
                              <w:jc w:val="center"/>
                              <w:rPr>
                                <w:rFonts w:ascii="Arial" w:hAnsi="Arial" w:cs="Arial"/>
                                <w:b/>
                                <w:bCs/>
                                <w:color w:val="4472C4" w:themeColor="accent1"/>
                                <w:sz w:val="18"/>
                                <w:szCs w:val="18"/>
                                <w:lang w:val="nl-NL"/>
                              </w:rPr>
                            </w:pPr>
                            <w:r w:rsidRPr="00522080">
                              <w:rPr>
                                <w:rFonts w:ascii="Arial" w:hAnsi="Arial" w:cs="Arial"/>
                                <w:b/>
                                <w:color w:val="4472C4" w:themeColor="accent1"/>
                                <w:sz w:val="18"/>
                                <w:szCs w:val="18"/>
                                <w:lang w:val="nl-NL"/>
                              </w:rPr>
                              <w:t>Figuur 9. Grafiek met afgevlakte lijnen op basis van gemeten gegevens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1" o:spid="_x0000_s1034" type="#_x0000_t202" style="position:absolute;margin-left:39.3pt;margin-top:1.15pt;width:389.2pt;height:.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" stroked="f">
                <v:textbox style="mso-fit-shape-to-text:t" inset="0,0,0,0">
                  <w:txbxContent>
                    <w:p w:rsidR="005E39EF" w:rsidRPr="00522080" w:rsidRDefault="00522080">
                      <w:pPr>
                        <w:jc w:val="center"/>
                        <w:rPr>
                          <w:rFonts w:ascii="Arial" w:hAnsi="Arial" w:cs="Arial"/>
                          <w:b/>
                          <w:bCs/>
                          <w:color w:val="4472C4" w:themeColor="accent1"/>
                          <w:sz w:val="18"/>
                          <w:szCs w:val="18"/>
                          <w:lang w:val="nl-NL"/>
                        </w:rPr>
                      </w:pPr>
                      <w:r w:rsidRPr="00522080">
                        <w:rPr>
                          <w:rFonts w:ascii="Arial" w:hAnsi="Arial" w:cs="Arial"/>
                          <w:b/>
                          <w:color w:val="4472C4" w:themeColor="accent1"/>
                          <w:sz w:val="18"/>
                          <w:szCs w:val="18"/>
                          <w:lang w:val="nl-NL"/>
                        </w:rPr>
                        <w:t>Figuur 9. Grafiek met afgevlakte lijnen op basis van gemeten gegevens</w:t>
                      </w:r>
                    </w:p>
                  </w:txbxContent>
                </v:textbox>
                <w10:wrap type="square"/>
              </v:shape>
            </w:pict>
          </mc:Fallback>
        </mc:AlternateContent>
      </w:r>
    </w:p>
    <w:p w:rsidR="005E39EF" w:rsidRPr="004E0BE2" w:rsidRDefault="005E39EF">
      <w:pPr>
        <w:rPr>
          <w:rFonts w:ascii="Arial" w:hAnsi="Arial" w:cs="Arial"/>
          <w:lang w:val="nl-NL"/>
        </w:rPr>
      </w:pPr>
    </w:p>
    <w:p w:rsidR="005E39EF" w:rsidRPr="004E0BE2" w:rsidRDefault="00AD0D9D">
      <w:pPr>
        <w:rPr>
          <w:rFonts w:ascii="Arial" w:hAnsi="Arial" w:cs="Arial"/>
          <w:lang w:val="nl-NL"/>
        </w:rPr>
      </w:pPr>
      <w:r w:rsidRPr="004E0BE2">
        <w:rPr>
          <w:rFonts w:ascii="Arial" w:hAnsi="Arial" w:cs="Arial"/>
          <w:lang w:val="nl-NL"/>
        </w:rPr>
        <w:t>We zetten de discussie voort om deze grafieken te analyseren en samen te vatten. De docent stelt een open vraag:</w:t>
      </w:r>
    </w:p>
    <w:p w:rsidR="005E39EF" w:rsidRPr="004E0BE2" w:rsidRDefault="00AD0D9D" w:rsidP="00C2669D">
      <w:pPr>
        <w:pStyle w:val="Listenabsatz"/>
        <w:numPr>
          <w:ilvl w:val="0"/>
          <w:numId w:val="48"/>
        </w:numPr>
        <w:rPr>
          <w:rFonts w:ascii="Arial" w:hAnsi="Arial" w:cs="Arial"/>
          <w:lang w:val="nl-NL"/>
        </w:rPr>
      </w:pPr>
      <w:r w:rsidRPr="004E0BE2">
        <w:rPr>
          <w:rFonts w:ascii="Arial" w:hAnsi="Arial" w:cs="Arial"/>
          <w:lang w:val="nl-NL"/>
        </w:rPr>
        <w:t>Wat merk je nog meer? Wat kun je vertellen over de temperatuurverandering in elk gerecht?</w:t>
      </w:r>
    </w:p>
    <w:p w:rsidR="005E39EF" w:rsidRPr="004E0BE2" w:rsidRDefault="00AD0D9D" w:rsidP="00C2669D">
      <w:pPr>
        <w:pStyle w:val="Listenabsatz"/>
        <w:numPr>
          <w:ilvl w:val="0"/>
          <w:numId w:val="47"/>
        </w:numPr>
        <w:rPr>
          <w:rFonts w:ascii="Arial" w:hAnsi="Arial" w:cs="Arial"/>
          <w:lang w:val="nl-NL"/>
        </w:rPr>
      </w:pPr>
      <w:r w:rsidRPr="004E0BE2">
        <w:rPr>
          <w:rFonts w:ascii="Arial" w:hAnsi="Arial" w:cs="Arial"/>
          <w:lang w:val="nl-NL"/>
        </w:rPr>
        <w:t>Wij stellen de volgende ondersteunende vragen voor:</w:t>
      </w:r>
    </w:p>
    <w:p w:rsidR="005E39EF" w:rsidRPr="004E0BE2" w:rsidRDefault="00AD0D9D" w:rsidP="00C2669D">
      <w:pPr>
        <w:pStyle w:val="Listenabsatz"/>
        <w:numPr>
          <w:ilvl w:val="1"/>
          <w:numId w:val="47"/>
        </w:numPr>
        <w:rPr>
          <w:rFonts w:ascii="Arial" w:hAnsi="Arial" w:cs="Arial"/>
          <w:iCs/>
          <w:lang w:val="nl-NL"/>
        </w:rPr>
      </w:pPr>
      <w:r w:rsidRPr="004E0BE2">
        <w:rPr>
          <w:rFonts w:ascii="Arial" w:hAnsi="Arial" w:cs="Arial"/>
          <w:iCs/>
          <w:lang w:val="nl-NL"/>
        </w:rPr>
        <w:t>Hoe verandert de temperatuur in elk vat?</w:t>
      </w:r>
    </w:p>
    <w:p w:rsidR="005E39EF" w:rsidRPr="004E0BE2" w:rsidRDefault="00AD0D9D" w:rsidP="00C2669D">
      <w:pPr>
        <w:pStyle w:val="Listenabsatz"/>
        <w:numPr>
          <w:ilvl w:val="1"/>
          <w:numId w:val="47"/>
        </w:numPr>
        <w:rPr>
          <w:rFonts w:ascii="Arial" w:hAnsi="Arial" w:cs="Arial"/>
          <w:i/>
          <w:iCs/>
          <w:lang w:val="nl-NL"/>
        </w:rPr>
      </w:pPr>
      <w:r w:rsidRPr="004E0BE2">
        <w:rPr>
          <w:rFonts w:ascii="Arial" w:hAnsi="Arial" w:cs="Arial"/>
          <w:i/>
          <w:iCs/>
          <w:lang w:val="nl-NL"/>
        </w:rPr>
        <w:t>De temperatuur neemt af met de tijd.</w:t>
      </w:r>
    </w:p>
    <w:p w:rsidR="005E39EF" w:rsidRPr="004E0BE2" w:rsidRDefault="00AD0D9D" w:rsidP="00C2669D">
      <w:pPr>
        <w:pStyle w:val="Listenabsatz"/>
        <w:numPr>
          <w:ilvl w:val="1"/>
          <w:numId w:val="47"/>
        </w:numPr>
        <w:rPr>
          <w:rFonts w:ascii="Arial" w:hAnsi="Arial" w:cs="Arial"/>
          <w:iCs/>
          <w:lang w:val="nl-NL"/>
        </w:rPr>
      </w:pPr>
      <w:r w:rsidRPr="004E0BE2">
        <w:rPr>
          <w:rFonts w:ascii="Arial" w:hAnsi="Arial" w:cs="Arial"/>
          <w:iCs/>
          <w:lang w:val="nl-NL"/>
        </w:rPr>
        <w:t>En is het in elk vat hetzelfde?</w:t>
      </w:r>
    </w:p>
    <w:p w:rsidR="005E39EF" w:rsidRPr="004E0BE2" w:rsidRDefault="00AD0D9D" w:rsidP="00C2669D">
      <w:pPr>
        <w:pStyle w:val="Listenabsatz"/>
        <w:numPr>
          <w:ilvl w:val="1"/>
          <w:numId w:val="47"/>
        </w:numPr>
        <w:rPr>
          <w:rFonts w:ascii="Arial" w:hAnsi="Arial" w:cs="Arial"/>
          <w:iCs/>
          <w:lang w:val="nl-NL"/>
        </w:rPr>
      </w:pPr>
      <w:r w:rsidRPr="004E0BE2">
        <w:rPr>
          <w:rFonts w:ascii="Arial" w:hAnsi="Arial" w:cs="Arial"/>
          <w:iCs/>
          <w:lang w:val="nl-NL"/>
        </w:rPr>
        <w:t>Waar kan de snelheid van de temperatuurdaling in een vat van afhangen?</w:t>
      </w:r>
    </w:p>
    <w:p w:rsidR="005E39EF" w:rsidRPr="004E0BE2" w:rsidRDefault="00AD0D9D" w:rsidP="00C2669D">
      <w:pPr>
        <w:pStyle w:val="Listenabsatz"/>
        <w:numPr>
          <w:ilvl w:val="1"/>
          <w:numId w:val="47"/>
        </w:numPr>
        <w:rPr>
          <w:rFonts w:ascii="Arial" w:hAnsi="Arial" w:cs="Arial"/>
          <w:i/>
          <w:iCs/>
          <w:lang w:val="nl-NL"/>
        </w:rPr>
      </w:pPr>
      <w:r w:rsidRPr="004E0BE2">
        <w:rPr>
          <w:rFonts w:ascii="Arial" w:hAnsi="Arial" w:cs="Arial"/>
          <w:i/>
          <w:iCs/>
          <w:lang w:val="nl-NL"/>
        </w:rPr>
        <w:t>Over de grootte en het materiaal, het vat, de hoeveelheid water, de omgevingstemperatuur, de begintemperatuur, enz.</w:t>
      </w:r>
    </w:p>
    <w:p w:rsidR="005E39EF" w:rsidRPr="004E0BE2" w:rsidRDefault="00AD0D9D" w:rsidP="00C2669D">
      <w:pPr>
        <w:pStyle w:val="Listenabsatz"/>
        <w:numPr>
          <w:ilvl w:val="1"/>
          <w:numId w:val="47"/>
        </w:numPr>
        <w:rPr>
          <w:rFonts w:ascii="Arial" w:hAnsi="Arial" w:cs="Arial"/>
          <w:iCs/>
          <w:lang w:val="nl-NL"/>
        </w:rPr>
      </w:pPr>
      <w:r w:rsidRPr="004E0BE2">
        <w:rPr>
          <w:rFonts w:ascii="Arial" w:hAnsi="Arial" w:cs="Arial"/>
          <w:iCs/>
          <w:lang w:val="nl-NL"/>
        </w:rPr>
        <w:t>Zijn de lijnen in de grafieken rechte lijnen?</w:t>
      </w:r>
    </w:p>
    <w:p w:rsidR="005E39EF" w:rsidRPr="004E0BE2" w:rsidRDefault="00AD0D9D" w:rsidP="00C2669D">
      <w:pPr>
        <w:pStyle w:val="Listenabsatz"/>
        <w:numPr>
          <w:ilvl w:val="1"/>
          <w:numId w:val="47"/>
        </w:numPr>
        <w:rPr>
          <w:rFonts w:ascii="Arial" w:hAnsi="Arial" w:cs="Arial"/>
          <w:i/>
          <w:iCs/>
          <w:lang w:val="en-GB"/>
        </w:rPr>
      </w:pPr>
      <w:r w:rsidRPr="004E0BE2">
        <w:rPr>
          <w:rFonts w:ascii="Arial" w:hAnsi="Arial" w:cs="Arial"/>
          <w:i/>
          <w:iCs/>
          <w:lang w:val="en-GB"/>
        </w:rPr>
        <w:t>Nee</w:t>
      </w:r>
    </w:p>
    <w:p w:rsidR="005E39EF" w:rsidRPr="004E0BE2" w:rsidRDefault="005E39EF">
      <w:pPr>
        <w:pStyle w:val="Listenabsatz"/>
        <w:rPr>
          <w:rFonts w:ascii="Arial" w:hAnsi="Arial" w:cs="Arial"/>
          <w:iCs/>
          <w:lang w:val="en-GB"/>
        </w:rPr>
      </w:pPr>
    </w:p>
    <w:p w:rsidR="005E39EF" w:rsidRPr="004E0BE2" w:rsidRDefault="005E39EF">
      <w:pPr>
        <w:pStyle w:val="Listenabsatz"/>
        <w:rPr>
          <w:rFonts w:ascii="Arial" w:hAnsi="Arial" w:cs="Arial"/>
          <w:i/>
          <w:iCs/>
          <w:lang w:val="en-GB"/>
        </w:rPr>
      </w:pPr>
    </w:p>
    <w:p w:rsidR="005E39EF" w:rsidRPr="004E0BE2" w:rsidRDefault="00AD0D9D">
      <w:pPr>
        <w:pStyle w:val="FTphase"/>
      </w:pPr>
      <w:r w:rsidRPr="004E0BE2">
        <w:lastRenderedPageBreak/>
        <w:t>Stel een hypothese op / Onderzoek</w:t>
      </w:r>
    </w:p>
    <w:p w:rsidR="005E39EF" w:rsidRPr="004E0BE2" w:rsidRDefault="00AD0D9D">
      <w:pPr>
        <w:pStyle w:val="FTNumberoftheactivity"/>
      </w:pPr>
      <w:r w:rsidRPr="004E0BE2">
        <w:t>Stel een hypothese op</w:t>
      </w:r>
    </w:p>
    <w:p w:rsidR="005E39EF" w:rsidRPr="004E0BE2" w:rsidRDefault="00AD0D9D" w:rsidP="00C2669D">
      <w:pPr>
        <w:jc w:val="both"/>
        <w:rPr>
          <w:rFonts w:ascii="Arial" w:hAnsi="Arial" w:cs="Arial"/>
          <w:lang w:val="nl-NL"/>
        </w:rPr>
      </w:pPr>
      <w:r w:rsidRPr="004E0BE2">
        <w:rPr>
          <w:rFonts w:ascii="Arial" w:hAnsi="Arial" w:cs="Arial"/>
          <w:lang w:val="nl-NL"/>
        </w:rPr>
        <w:t>In dit deel van de les werken de leerlingen individueel. Ze plotten hun eigen voorgestelde antwoord in de vorm van een schetsgrafiek op de meegeleverde werkbladen, met de volgende opdracht:</w:t>
      </w:r>
    </w:p>
    <w:p w:rsidR="005E39EF" w:rsidRPr="004E0BE2" w:rsidRDefault="00AD0D9D">
      <w:pPr>
        <w:jc w:val="center"/>
        <w:rPr>
          <w:rFonts w:ascii="Arial" w:hAnsi="Arial" w:cs="Arial"/>
          <w:i/>
          <w:lang w:val="nl-NL"/>
        </w:rPr>
      </w:pPr>
      <w:r w:rsidRPr="004E0BE2">
        <w:rPr>
          <w:rFonts w:ascii="Arial" w:hAnsi="Arial" w:cs="Arial"/>
          <w:i/>
          <w:lang w:val="nl-NL"/>
        </w:rPr>
        <w:t xml:space="preserve">Schets hoe je denkt dat het water in de pot die in ons klaslokaal staat, </w:t>
      </w:r>
      <w:r w:rsidRPr="004E0BE2">
        <w:rPr>
          <w:rFonts w:ascii="Arial" w:hAnsi="Arial" w:cs="Arial"/>
          <w:i/>
          <w:lang w:val="nl-NL"/>
        </w:rPr>
        <w:br/>
        <w:t>gedurende 5 uur zal afkoelen nadat het heeft gekookt.</w:t>
      </w:r>
    </w:p>
    <w:p w:rsidR="005E39EF" w:rsidRPr="004E0BE2" w:rsidRDefault="00AD0D9D">
      <w:pPr>
        <w:jc w:val="center"/>
        <w:rPr>
          <w:rFonts w:ascii="Arial" w:hAnsi="Arial" w:cs="Arial"/>
          <w:i/>
          <w:lang w:val="en-GB"/>
        </w:rPr>
      </w:pPr>
      <w:r w:rsidRPr="004E0BE2">
        <w:rPr>
          <w:rFonts w:ascii="Arial" w:hAnsi="Arial" w:cs="Arial"/>
          <w:i/>
          <w:noProof/>
          <w:lang w:val="pl-PL" w:eastAsia="pl-PL"/>
        </w:rPr>
        <mc:AlternateContent>
          <mc:Choice Requires="wpg">
            <w:drawing>
              <wp:inline distT="0" distB="0" distL="0" distR="0">
                <wp:extent cx="4452938" cy="3233881"/>
                <wp:effectExtent l="19050" t="19050" r="24130" b="24130"/>
                <wp:docPr id="2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2"/>
                        <a:stretch/>
                      </pic:blipFill>
                      <pic:spPr bwMode="auto">
                        <a:xfrm>
                          <a:off x="0" y="0"/>
                          <a:ext cx="4455910" cy="3236039"/>
                        </a:xfrm>
                        <a:prstGeom prst="rect">
                          <a:avLst/>
                        </a:prstGeom>
                        <a:ln w="12700" cmpd="thickThin">
                          <a:solidFill>
                            <a:schemeClr val="accent1"/>
                          </a:solidFill>
                        </a:ln>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350.63pt;height:254.64pt;mso-wrap-distance-left:0.00pt;mso-wrap-distance-top:0.00pt;mso-wrap-distance-right:0.00pt;mso-wrap-distance-bottom:0.00pt;" strokecolor="#4472C4" strokeweight="1.00pt">
                <v:path textboxrect="0,0,0,0"/>
                <v:imagedata r:id="rId33" o:title=""/>
              </v:shape>
            </w:pict>
          </mc:Fallback>
        </mc:AlternateContent>
      </w:r>
    </w:p>
    <w:p w:rsidR="005E39EF" w:rsidRPr="004E0BE2" w:rsidRDefault="00AD0D9D">
      <w:pPr>
        <w:pStyle w:val="Default"/>
        <w:rPr>
          <w:rFonts w:ascii="Arial" w:hAnsi="Arial" w:cs="Arial"/>
          <w:b/>
          <w:color w:val="2E74B5"/>
          <w:lang w:val="en-GB"/>
        </w:rPr>
      </w:pPr>
      <w:r w:rsidRPr="004E0BE2">
        <w:rPr>
          <w:rFonts w:ascii="Arial" w:hAnsi="Arial" w:cs="Arial"/>
          <w:noProof/>
          <w:lang w:eastAsia="pl-PL"/>
        </w:rPr>
        <mc:AlternateContent>
          <mc:Choice Requires="wps">
            <w:drawing>
              <wp:anchor distT="0" distB="0" distL="114300" distR="114300" simplePos="0" relativeHeight="251662848" behindDoc="0" locked="0" layoutInCell="1" allowOverlap="1">
                <wp:simplePos x="0" y="0"/>
                <wp:positionH relativeFrom="column">
                  <wp:posOffset>498793</wp:posOffset>
                </wp:positionH>
                <wp:positionV relativeFrom="paragraph">
                  <wp:posOffset>14605</wp:posOffset>
                </wp:positionV>
                <wp:extent cx="4942840" cy="635"/>
                <wp:effectExtent l="0" t="0" r="0" b="0"/>
                <wp:wrapSquare wrapText="bothSides"/>
                <wp:docPr id="25" name="Tekstvak 23"/>
                <wp:cNvGraphicFramePr/>
                <a:graphic xmlns:a="http://schemas.openxmlformats.org/drawingml/2006/main">
                  <a:graphicData uri="http://schemas.microsoft.com/office/word/2010/wordprocessingShape">
                    <wps:wsp>
                      <wps:cNvSpPr txBox="1"/>
                      <wps:spPr bwMode="auto">
                        <a:xfrm>
                          <a:off x="0" y="0"/>
                          <a:ext cx="4942840" cy="635"/>
                        </a:xfrm>
                        <a:prstGeom prst="rect">
                          <a:avLst/>
                        </a:prstGeom>
                        <a:solidFill>
                          <a:prstClr val="white"/>
                        </a:solidFill>
                        <a:ln>
                          <a:noFill/>
                        </a:ln>
                      </wps:spPr>
                      <wps:txbx>
                        <w:txbxContent>
                          <w:p w:rsidR="005E39EF" w:rsidRPr="00522080" w:rsidRDefault="00522080">
                            <w:pPr>
                              <w:jc w:val="center"/>
                              <w:rPr>
                                <w:rFonts w:ascii="Arial" w:hAnsi="Arial" w:cs="Arial"/>
                                <w:b/>
                                <w:bCs/>
                                <w:color w:val="4472C4" w:themeColor="accent1"/>
                                <w:sz w:val="18"/>
                                <w:szCs w:val="18"/>
                                <w:lang w:val="nl-NL"/>
                              </w:rPr>
                            </w:pPr>
                            <w:r w:rsidRPr="00522080">
                              <w:rPr>
                                <w:rFonts w:ascii="Arial" w:hAnsi="Arial" w:cs="Arial"/>
                                <w:b/>
                                <w:color w:val="4472C4" w:themeColor="accent1"/>
                                <w:sz w:val="18"/>
                                <w:szCs w:val="18"/>
                                <w:lang w:val="nl-NL"/>
                              </w:rPr>
                              <w:t>Figuur 10. Werkblad - koelproces van water voorspellen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3" o:spid="_x0000_s1035" type="#_x0000_t202" style="position:absolute;margin-left:39.3pt;margin-top:1.15pt;width:389.2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" stroked="f">
                <v:textbox style="mso-fit-shape-to-text:t" inset="0,0,0,0">
                  <w:txbxContent>
                    <w:p w:rsidR="005E39EF" w:rsidRPr="00522080" w:rsidRDefault="00522080">
                      <w:pPr>
                        <w:jc w:val="center"/>
                        <w:rPr>
                          <w:rFonts w:ascii="Arial" w:hAnsi="Arial" w:cs="Arial"/>
                          <w:b/>
                          <w:bCs/>
                          <w:color w:val="4472C4" w:themeColor="accent1"/>
                          <w:sz w:val="18"/>
                          <w:szCs w:val="18"/>
                          <w:lang w:val="nl-NL"/>
                        </w:rPr>
                      </w:pPr>
                      <w:r w:rsidRPr="00522080">
                        <w:rPr>
                          <w:rFonts w:ascii="Arial" w:hAnsi="Arial" w:cs="Arial"/>
                          <w:b/>
                          <w:color w:val="4472C4" w:themeColor="accent1"/>
                          <w:sz w:val="18"/>
                          <w:szCs w:val="18"/>
                          <w:lang w:val="nl-NL"/>
                        </w:rPr>
                        <w:t>Figuur 10. Werkblad - koelproces van water voorspellen</w:t>
                      </w:r>
                    </w:p>
                  </w:txbxContent>
                </v:textbox>
                <w10:wrap type="square"/>
              </v:shape>
            </w:pict>
          </mc:Fallback>
        </mc:AlternateContent>
      </w:r>
    </w:p>
    <w:p w:rsidR="005E39EF" w:rsidRPr="004E0BE2" w:rsidRDefault="005E39EF">
      <w:pPr>
        <w:rPr>
          <w:rFonts w:ascii="Arial" w:hAnsi="Arial" w:cs="Arial"/>
          <w:lang w:val="en-GB"/>
        </w:rPr>
      </w:pPr>
    </w:p>
    <w:p w:rsidR="005E39EF" w:rsidRPr="004E0BE2" w:rsidRDefault="00AD0D9D" w:rsidP="004E0BE2">
      <w:pPr>
        <w:jc w:val="both"/>
        <w:rPr>
          <w:rFonts w:ascii="Arial" w:hAnsi="Arial" w:cs="Arial"/>
          <w:lang w:val="nl-NL"/>
        </w:rPr>
      </w:pPr>
      <w:r w:rsidRPr="004E0BE2">
        <w:rPr>
          <w:rFonts w:ascii="Arial" w:hAnsi="Arial" w:cs="Arial"/>
          <w:lang w:val="nl-NL"/>
        </w:rPr>
        <w:t>Terwijl hij deze activiteit uitvoert, observeert de leraar het individuele werk van de leerlingen. Hij selecteert de meest interessante diagrammen (zodanig dat ze verschillend zijn).</w:t>
      </w:r>
    </w:p>
    <w:p w:rsidR="005E39EF" w:rsidRPr="004E0BE2" w:rsidRDefault="00AD0D9D">
      <w:pPr>
        <w:pStyle w:val="FTphase"/>
      </w:pPr>
      <w:r w:rsidRPr="004E0BE2">
        <w:t>Evalueer / Verleng</w:t>
      </w:r>
    </w:p>
    <w:p w:rsidR="005E39EF" w:rsidRPr="004E0BE2" w:rsidRDefault="00AD0D9D">
      <w:pPr>
        <w:pStyle w:val="FTNumberoftheactivity"/>
      </w:pPr>
      <w:r w:rsidRPr="004E0BE2">
        <w:t>Activiteit 5 Hypotheses verifiëren - discussie (mogelijk met het tweede deel van het experiment)</w:t>
      </w:r>
    </w:p>
    <w:p w:rsidR="005E39EF" w:rsidRPr="004E0BE2" w:rsidRDefault="00AD0D9D" w:rsidP="004E0BE2">
      <w:pPr>
        <w:jc w:val="both"/>
        <w:rPr>
          <w:rFonts w:ascii="Arial" w:hAnsi="Arial" w:cs="Arial"/>
          <w:lang w:val="nl-NL"/>
        </w:rPr>
      </w:pPr>
      <w:r w:rsidRPr="004E0BE2">
        <w:rPr>
          <w:rFonts w:ascii="Arial" w:hAnsi="Arial" w:cs="Arial"/>
          <w:lang w:val="nl-NL"/>
        </w:rPr>
        <w:t>De docent vraagt de auteurs van de geselecteerde werken om hun voorstellen op het bord te tekenen of tekent ze zelf opnieuw op het bord en modereert de discussie over de juistheid ervan.</w:t>
      </w:r>
    </w:p>
    <w:p w:rsidR="005E39EF" w:rsidRPr="004E0BE2" w:rsidRDefault="00AD0D9D" w:rsidP="00C2669D">
      <w:pPr>
        <w:pStyle w:val="Listenabsatz"/>
        <w:numPr>
          <w:ilvl w:val="0"/>
          <w:numId w:val="47"/>
        </w:numPr>
        <w:rPr>
          <w:rFonts w:ascii="Arial" w:hAnsi="Arial" w:cs="Arial"/>
          <w:lang w:val="en-GB"/>
        </w:rPr>
      </w:pPr>
      <w:r w:rsidRPr="004E0BE2">
        <w:rPr>
          <w:rFonts w:ascii="Arial" w:hAnsi="Arial" w:cs="Arial"/>
          <w:lang w:val="nl-NL"/>
        </w:rPr>
        <w:t xml:space="preserve">Kan de watertemperatuur onder onze klasomstandigheden een negatieve waarde bereiken? </w:t>
      </w:r>
      <w:r w:rsidRPr="004E0BE2">
        <w:rPr>
          <w:rFonts w:ascii="Arial" w:hAnsi="Arial" w:cs="Arial"/>
          <w:lang w:val="en-GB"/>
        </w:rPr>
        <w:t>Hoe zit het met de waarde van 0?</w:t>
      </w:r>
    </w:p>
    <w:p w:rsidR="005E39EF" w:rsidRPr="004E0BE2" w:rsidRDefault="00AD0D9D" w:rsidP="00C2669D">
      <w:pPr>
        <w:pStyle w:val="Listenabsatz"/>
        <w:numPr>
          <w:ilvl w:val="0"/>
          <w:numId w:val="47"/>
        </w:numPr>
        <w:rPr>
          <w:rFonts w:ascii="Arial" w:hAnsi="Arial" w:cs="Arial"/>
          <w:i/>
          <w:lang w:val="en-GB"/>
        </w:rPr>
      </w:pPr>
      <w:r w:rsidRPr="004E0BE2">
        <w:rPr>
          <w:rFonts w:ascii="Arial" w:hAnsi="Arial" w:cs="Arial"/>
          <w:lang w:val="nl-NL"/>
        </w:rPr>
        <w:t xml:space="preserve">Wat is de laagste temperatuur die het water onder onze omstandigheden na 5 uur zal bereiken? </w:t>
      </w:r>
      <w:proofErr w:type="spellStart"/>
      <w:r w:rsidRPr="004E0BE2">
        <w:rPr>
          <w:rFonts w:ascii="Arial" w:hAnsi="Arial" w:cs="Arial"/>
          <w:i/>
          <w:lang w:val="en-GB"/>
        </w:rPr>
        <w:t>Kamertemperatuur</w:t>
      </w:r>
      <w:proofErr w:type="spellEnd"/>
    </w:p>
    <w:p w:rsidR="005E39EF" w:rsidRPr="004E0BE2" w:rsidRDefault="00AD0D9D" w:rsidP="00C2669D">
      <w:pPr>
        <w:pStyle w:val="Listenabsatz"/>
        <w:numPr>
          <w:ilvl w:val="0"/>
          <w:numId w:val="47"/>
        </w:numPr>
        <w:rPr>
          <w:rFonts w:ascii="Arial" w:hAnsi="Arial" w:cs="Arial"/>
          <w:lang w:val="nl-NL"/>
        </w:rPr>
      </w:pPr>
      <w:r w:rsidRPr="004E0BE2">
        <w:rPr>
          <w:rFonts w:ascii="Arial" w:hAnsi="Arial" w:cs="Arial"/>
          <w:lang w:val="nl-NL"/>
        </w:rPr>
        <w:t>Is de koelsnelheid altijd hetzelfde?</w:t>
      </w:r>
    </w:p>
    <w:p w:rsidR="005E39EF" w:rsidRPr="004E0BE2" w:rsidRDefault="00AD0D9D">
      <w:pPr>
        <w:rPr>
          <w:rFonts w:ascii="Arial" w:hAnsi="Arial" w:cs="Arial"/>
          <w:lang w:val="nl-NL"/>
        </w:rPr>
      </w:pPr>
      <w:r w:rsidRPr="004E0BE2">
        <w:rPr>
          <w:rFonts w:ascii="Arial" w:hAnsi="Arial" w:cs="Arial"/>
          <w:lang w:val="nl-NL"/>
        </w:rPr>
        <w:t>Als er spontaan een correcte grafiek verschijnt, analyseren we deze aan het einde.</w:t>
      </w:r>
    </w:p>
    <w:p w:rsidR="005E39EF" w:rsidRPr="004E0BE2" w:rsidRDefault="00AD0D9D" w:rsidP="00C2669D">
      <w:pPr>
        <w:jc w:val="both"/>
        <w:rPr>
          <w:rFonts w:ascii="Arial" w:hAnsi="Arial" w:cs="Arial"/>
          <w:lang w:val="nl-NL"/>
        </w:rPr>
      </w:pPr>
      <w:r w:rsidRPr="004E0BE2">
        <w:rPr>
          <w:rFonts w:ascii="Arial" w:hAnsi="Arial" w:cs="Arial"/>
          <w:lang w:val="nl-NL"/>
        </w:rPr>
        <w:lastRenderedPageBreak/>
        <w:t>Vervolgens, als er voldoende tijd is (we hebben 2 lesuren toegewezen), kookt de leraar het water en herhaalt om veiligheidsredenen het experiment zelf in een geselecteerd vat - bijvoorbeeld een tinnen kom, waarbij hij elke keer de temperatuur van het water meet. minuut sinds het koken. Een geselecteerde leerling voert de gegevens in een spreadsheettabel in, terwijl een andere leerling de tijd meet.</w:t>
      </w:r>
    </w:p>
    <w:p w:rsidR="005E39EF" w:rsidRPr="004E0BE2" w:rsidRDefault="00AD0D9D">
      <w:pPr>
        <w:rPr>
          <w:rFonts w:ascii="Arial" w:hAnsi="Arial" w:cs="Arial"/>
          <w:lang w:val="nl-NL"/>
        </w:rPr>
      </w:pPr>
      <w:r w:rsidRPr="004E0BE2">
        <w:rPr>
          <w:rFonts w:ascii="Arial" w:hAnsi="Arial" w:cs="Arial"/>
          <w:lang w:val="nl-NL"/>
        </w:rPr>
        <w:t>Als er geen tijd is voor dergelijke activiteiten, kunt u gegevens van een eerder uitgevoerd soortgelijk experiment weergeven in een tabel en grafiek, bijvoorbeeld:</w:t>
      </w:r>
    </w:p>
    <w:tbl>
      <w:tblPr>
        <w:tblStyle w:val="Tabellenraster"/>
        <w:tblW w:w="0" w:type="auto"/>
        <w:tblLook w:val="04A0" w:firstRow="1" w:lastRow="0" w:firstColumn="1" w:lastColumn="0" w:noHBand="0" w:noVBand="1"/>
      </w:tblPr>
      <w:tblGrid>
        <w:gridCol w:w="1989"/>
        <w:gridCol w:w="1130"/>
        <w:gridCol w:w="1130"/>
        <w:gridCol w:w="1196"/>
        <w:gridCol w:w="1197"/>
        <w:gridCol w:w="1197"/>
        <w:gridCol w:w="1177"/>
      </w:tblGrid>
      <w:tr w:rsidR="005E39EF" w:rsidRPr="004E0BE2">
        <w:tc>
          <w:tcPr>
            <w:tcW w:w="1632" w:type="dxa"/>
            <w:vAlign w:val="center"/>
          </w:tcPr>
          <w:p w:rsidR="005E39EF" w:rsidRPr="004E0BE2" w:rsidRDefault="00AD0D9D">
            <w:pPr>
              <w:jc w:val="center"/>
              <w:rPr>
                <w:rFonts w:ascii="Arial" w:hAnsi="Arial" w:cs="Arial"/>
                <w:lang w:val="en-GB"/>
              </w:rPr>
            </w:pPr>
            <w:proofErr w:type="spellStart"/>
            <w:r w:rsidRPr="004E0BE2">
              <w:rPr>
                <w:rFonts w:ascii="Arial" w:hAnsi="Arial" w:cs="Arial"/>
                <w:lang w:val="en-GB"/>
              </w:rPr>
              <w:t>Tijd</w:t>
            </w:r>
            <w:proofErr w:type="spellEnd"/>
            <w:r w:rsidRPr="004E0BE2">
              <w:rPr>
                <w:rFonts w:ascii="Arial" w:hAnsi="Arial" w:cs="Arial"/>
                <w:lang w:val="en-GB"/>
              </w:rPr>
              <w:t xml:space="preserve"> [min]</w:t>
            </w:r>
          </w:p>
        </w:tc>
        <w:tc>
          <w:tcPr>
            <w:tcW w:w="1193" w:type="dxa"/>
            <w:vAlign w:val="center"/>
          </w:tcPr>
          <w:p w:rsidR="005E39EF" w:rsidRPr="004E0BE2" w:rsidRDefault="00AD0D9D">
            <w:pPr>
              <w:jc w:val="center"/>
              <w:rPr>
                <w:rFonts w:ascii="Arial" w:hAnsi="Arial" w:cs="Arial"/>
                <w:lang w:val="en-GB"/>
              </w:rPr>
            </w:pPr>
            <w:r w:rsidRPr="004E0BE2">
              <w:rPr>
                <w:rFonts w:ascii="Arial" w:hAnsi="Arial" w:cs="Arial"/>
                <w:lang w:val="en-GB"/>
              </w:rPr>
              <w:t>0</w:t>
            </w:r>
          </w:p>
        </w:tc>
        <w:tc>
          <w:tcPr>
            <w:tcW w:w="1192" w:type="dxa"/>
            <w:vAlign w:val="center"/>
          </w:tcPr>
          <w:p w:rsidR="005E39EF" w:rsidRPr="004E0BE2" w:rsidRDefault="00AD0D9D">
            <w:pPr>
              <w:jc w:val="center"/>
              <w:rPr>
                <w:rFonts w:ascii="Arial" w:hAnsi="Arial" w:cs="Arial"/>
                <w:lang w:val="en-GB"/>
              </w:rPr>
            </w:pPr>
            <w:r w:rsidRPr="004E0BE2">
              <w:rPr>
                <w:rFonts w:ascii="Arial" w:hAnsi="Arial" w:cs="Arial"/>
                <w:lang w:val="en-GB"/>
              </w:rPr>
              <w:t>1</w:t>
            </w:r>
          </w:p>
        </w:tc>
        <w:tc>
          <w:tcPr>
            <w:tcW w:w="1266" w:type="dxa"/>
            <w:vAlign w:val="center"/>
          </w:tcPr>
          <w:p w:rsidR="005E39EF" w:rsidRPr="004E0BE2" w:rsidRDefault="00AD0D9D">
            <w:pPr>
              <w:jc w:val="center"/>
              <w:rPr>
                <w:rFonts w:ascii="Arial" w:hAnsi="Arial" w:cs="Arial"/>
                <w:lang w:val="en-GB"/>
              </w:rPr>
            </w:pPr>
            <w:r w:rsidRPr="004E0BE2">
              <w:rPr>
                <w:rFonts w:ascii="Arial" w:hAnsi="Arial" w:cs="Arial"/>
                <w:lang w:val="en-GB"/>
              </w:rPr>
              <w:t>2</w:t>
            </w:r>
          </w:p>
        </w:tc>
        <w:tc>
          <w:tcPr>
            <w:tcW w:w="1267" w:type="dxa"/>
            <w:vAlign w:val="center"/>
          </w:tcPr>
          <w:p w:rsidR="005E39EF" w:rsidRPr="004E0BE2" w:rsidRDefault="00AD0D9D">
            <w:pPr>
              <w:jc w:val="center"/>
              <w:rPr>
                <w:rFonts w:ascii="Arial" w:hAnsi="Arial" w:cs="Arial"/>
                <w:lang w:val="en-GB"/>
              </w:rPr>
            </w:pPr>
            <w:r w:rsidRPr="004E0BE2">
              <w:rPr>
                <w:rFonts w:ascii="Arial" w:hAnsi="Arial" w:cs="Arial"/>
                <w:lang w:val="en-GB"/>
              </w:rPr>
              <w:t>3</w:t>
            </w:r>
          </w:p>
        </w:tc>
        <w:tc>
          <w:tcPr>
            <w:tcW w:w="1267" w:type="dxa"/>
            <w:vAlign w:val="center"/>
          </w:tcPr>
          <w:p w:rsidR="005E39EF" w:rsidRPr="004E0BE2" w:rsidRDefault="00AD0D9D">
            <w:pPr>
              <w:jc w:val="center"/>
              <w:rPr>
                <w:rFonts w:ascii="Arial" w:hAnsi="Arial" w:cs="Arial"/>
                <w:lang w:val="en-GB"/>
              </w:rPr>
            </w:pPr>
            <w:r w:rsidRPr="004E0BE2">
              <w:rPr>
                <w:rFonts w:ascii="Arial" w:hAnsi="Arial" w:cs="Arial"/>
                <w:lang w:val="en-GB"/>
              </w:rPr>
              <w:t>4</w:t>
            </w:r>
          </w:p>
        </w:tc>
        <w:tc>
          <w:tcPr>
            <w:tcW w:w="1245" w:type="dxa"/>
            <w:vAlign w:val="center"/>
          </w:tcPr>
          <w:p w:rsidR="005E39EF" w:rsidRPr="004E0BE2" w:rsidRDefault="00AD0D9D">
            <w:pPr>
              <w:jc w:val="center"/>
              <w:rPr>
                <w:rFonts w:ascii="Arial" w:hAnsi="Arial" w:cs="Arial"/>
                <w:lang w:val="en-GB"/>
              </w:rPr>
            </w:pPr>
            <w:r w:rsidRPr="004E0BE2">
              <w:rPr>
                <w:rFonts w:ascii="Arial" w:hAnsi="Arial" w:cs="Arial"/>
                <w:lang w:val="en-GB"/>
              </w:rPr>
              <w:t>5</w:t>
            </w:r>
          </w:p>
        </w:tc>
      </w:tr>
      <w:tr w:rsidR="005E39EF" w:rsidRPr="004E0BE2">
        <w:tc>
          <w:tcPr>
            <w:tcW w:w="1632" w:type="dxa"/>
            <w:vAlign w:val="center"/>
          </w:tcPr>
          <w:p w:rsidR="005E39EF" w:rsidRPr="004E0BE2" w:rsidRDefault="00AD0D9D">
            <w:pPr>
              <w:rPr>
                <w:rFonts w:ascii="Arial" w:hAnsi="Arial" w:cs="Arial"/>
                <w:lang w:val="nl-NL"/>
              </w:rPr>
            </w:pPr>
            <w:r w:rsidRPr="004E0BE2">
              <w:rPr>
                <w:rFonts w:ascii="Arial" w:hAnsi="Arial" w:cs="Arial"/>
                <w:lang w:val="nl-NL"/>
              </w:rPr>
              <w:t>Watertemperatuur van de waterkoker</w:t>
            </w:r>
          </w:p>
          <w:p w:rsidR="005E39EF" w:rsidRPr="004E0BE2" w:rsidRDefault="00AD0D9D">
            <w:pPr>
              <w:jc w:val="center"/>
              <w:rPr>
                <w:rFonts w:ascii="Arial" w:hAnsi="Arial" w:cs="Arial"/>
                <w:lang w:val="nl-NL"/>
              </w:rPr>
            </w:pPr>
            <w:r w:rsidRPr="004E0BE2">
              <w:rPr>
                <w:rFonts w:ascii="Arial" w:hAnsi="Arial" w:cs="Arial"/>
                <w:lang w:val="nl-NL"/>
              </w:rPr>
              <w:t>[graden Celsius]</w:t>
            </w:r>
          </w:p>
        </w:tc>
        <w:tc>
          <w:tcPr>
            <w:tcW w:w="1193" w:type="dxa"/>
            <w:vAlign w:val="center"/>
          </w:tcPr>
          <w:p w:rsidR="005E39EF" w:rsidRPr="004E0BE2" w:rsidRDefault="00AD0D9D">
            <w:pPr>
              <w:jc w:val="center"/>
              <w:rPr>
                <w:rFonts w:ascii="Arial" w:hAnsi="Arial" w:cs="Arial"/>
                <w:lang w:val="en-GB"/>
              </w:rPr>
            </w:pPr>
            <w:r w:rsidRPr="004E0BE2">
              <w:rPr>
                <w:rFonts w:ascii="Arial" w:hAnsi="Arial" w:cs="Arial"/>
                <w:lang w:val="en-GB"/>
              </w:rPr>
              <w:t>93,6</w:t>
            </w:r>
          </w:p>
        </w:tc>
        <w:tc>
          <w:tcPr>
            <w:tcW w:w="1192" w:type="dxa"/>
            <w:vAlign w:val="center"/>
          </w:tcPr>
          <w:p w:rsidR="005E39EF" w:rsidRPr="004E0BE2" w:rsidRDefault="00AD0D9D">
            <w:pPr>
              <w:jc w:val="center"/>
              <w:rPr>
                <w:rFonts w:ascii="Arial" w:hAnsi="Arial" w:cs="Arial"/>
                <w:lang w:val="en-GB"/>
              </w:rPr>
            </w:pPr>
            <w:r w:rsidRPr="004E0BE2">
              <w:rPr>
                <w:rFonts w:ascii="Arial" w:hAnsi="Arial" w:cs="Arial"/>
                <w:lang w:val="en-GB"/>
              </w:rPr>
              <w:t>80,1</w:t>
            </w:r>
          </w:p>
        </w:tc>
        <w:tc>
          <w:tcPr>
            <w:tcW w:w="1266" w:type="dxa"/>
            <w:vAlign w:val="center"/>
          </w:tcPr>
          <w:p w:rsidR="005E39EF" w:rsidRPr="004E0BE2" w:rsidRDefault="00AD0D9D">
            <w:pPr>
              <w:jc w:val="center"/>
              <w:rPr>
                <w:rFonts w:ascii="Arial" w:hAnsi="Arial" w:cs="Arial"/>
                <w:lang w:val="en-GB"/>
              </w:rPr>
            </w:pPr>
            <w:r w:rsidRPr="004E0BE2">
              <w:rPr>
                <w:rFonts w:ascii="Arial" w:hAnsi="Arial" w:cs="Arial"/>
                <w:lang w:val="en-GB"/>
              </w:rPr>
              <w:t>75,4</w:t>
            </w:r>
          </w:p>
        </w:tc>
        <w:tc>
          <w:tcPr>
            <w:tcW w:w="1267" w:type="dxa"/>
            <w:vAlign w:val="center"/>
          </w:tcPr>
          <w:p w:rsidR="005E39EF" w:rsidRPr="004E0BE2" w:rsidRDefault="00AD0D9D">
            <w:pPr>
              <w:jc w:val="center"/>
              <w:rPr>
                <w:rFonts w:ascii="Arial" w:hAnsi="Arial" w:cs="Arial"/>
                <w:lang w:val="en-GB"/>
              </w:rPr>
            </w:pPr>
            <w:r w:rsidRPr="004E0BE2">
              <w:rPr>
                <w:rFonts w:ascii="Arial" w:hAnsi="Arial" w:cs="Arial"/>
                <w:lang w:val="en-GB"/>
              </w:rPr>
              <w:t>71,5</w:t>
            </w:r>
          </w:p>
        </w:tc>
        <w:tc>
          <w:tcPr>
            <w:tcW w:w="1267" w:type="dxa"/>
            <w:vAlign w:val="center"/>
          </w:tcPr>
          <w:p w:rsidR="005E39EF" w:rsidRPr="004E0BE2" w:rsidRDefault="00AD0D9D">
            <w:pPr>
              <w:jc w:val="center"/>
              <w:rPr>
                <w:rFonts w:ascii="Arial" w:hAnsi="Arial" w:cs="Arial"/>
                <w:lang w:val="en-GB"/>
              </w:rPr>
            </w:pPr>
            <w:r w:rsidRPr="004E0BE2">
              <w:rPr>
                <w:rFonts w:ascii="Arial" w:hAnsi="Arial" w:cs="Arial"/>
                <w:lang w:val="en-GB"/>
              </w:rPr>
              <w:t>69,7</w:t>
            </w:r>
          </w:p>
        </w:tc>
        <w:tc>
          <w:tcPr>
            <w:tcW w:w="1245" w:type="dxa"/>
            <w:vAlign w:val="center"/>
          </w:tcPr>
          <w:p w:rsidR="005E39EF" w:rsidRPr="004E0BE2" w:rsidRDefault="00AD0D9D">
            <w:pPr>
              <w:jc w:val="center"/>
              <w:rPr>
                <w:rFonts w:ascii="Arial" w:hAnsi="Arial" w:cs="Arial"/>
                <w:lang w:val="en-GB"/>
              </w:rPr>
            </w:pPr>
            <w:r w:rsidRPr="004E0BE2">
              <w:rPr>
                <w:rFonts w:ascii="Arial" w:hAnsi="Arial" w:cs="Arial"/>
                <w:lang w:val="en-GB"/>
              </w:rPr>
              <w:t>67,3</w:t>
            </w:r>
          </w:p>
        </w:tc>
      </w:tr>
    </w:tbl>
    <w:p w:rsidR="005E39EF" w:rsidRPr="004E0BE2" w:rsidRDefault="005E39EF">
      <w:pPr>
        <w:pStyle w:val="Listenabsatz"/>
        <w:ind w:left="0"/>
        <w:rPr>
          <w:rFonts w:ascii="Arial" w:hAnsi="Arial" w:cs="Arial"/>
          <w:lang w:val="en-GB"/>
        </w:rPr>
      </w:pPr>
    </w:p>
    <w:p w:rsidR="005E39EF" w:rsidRPr="004E0BE2" w:rsidRDefault="00AD0D9D">
      <w:pPr>
        <w:pStyle w:val="Listenabsatz"/>
        <w:ind w:left="0"/>
        <w:jc w:val="both"/>
        <w:rPr>
          <w:rFonts w:ascii="Arial" w:hAnsi="Arial" w:cs="Arial"/>
          <w:lang w:val="nl-NL"/>
        </w:rPr>
      </w:pPr>
      <w:r w:rsidRPr="004E0BE2">
        <w:rPr>
          <w:rFonts w:ascii="Arial" w:hAnsi="Arial" w:cs="Arial"/>
          <w:lang w:val="nl-NL"/>
        </w:rPr>
        <w:t>Bij het analyseren van de grafiek ontdekken de leerlingen dat het water eerst sneller afkoelt, en vervolgens steeds langzamer afkoelt (als de leerlingen het niet merken, kun je de daaropvolgende verschillen in temperatuurwaarden berekenen). De snelheid waarmee water afkoelt, blijft niet hetzelfde.</w:t>
      </w:r>
    </w:p>
    <w:p w:rsidR="005E39EF" w:rsidRPr="004E0BE2" w:rsidRDefault="00AD0D9D">
      <w:pPr>
        <w:pStyle w:val="Listenabsatz"/>
        <w:ind w:left="0"/>
        <w:jc w:val="both"/>
        <w:rPr>
          <w:rFonts w:ascii="Arial" w:hAnsi="Arial" w:cs="Arial"/>
          <w:lang w:val="nl-NL"/>
        </w:rPr>
      </w:pPr>
      <w:r w:rsidRPr="004E0BE2">
        <w:rPr>
          <w:rFonts w:ascii="Arial" w:hAnsi="Arial" w:cs="Arial"/>
          <w:lang w:val="nl-NL"/>
        </w:rPr>
        <w:t>Aan het einde maken we samen een schets van de vorm van de grafiek, die de curve van waterkoeling weergeeft (als deze nog niet eerder is verschenen).</w:t>
      </w:r>
    </w:p>
    <w:p w:rsidR="005E39EF" w:rsidRPr="004E0BE2" w:rsidRDefault="005E39EF">
      <w:pPr>
        <w:pStyle w:val="Listenabsatz"/>
        <w:ind w:left="0"/>
        <w:rPr>
          <w:rFonts w:ascii="Arial" w:hAnsi="Arial" w:cs="Arial"/>
          <w:lang w:val="nl-NL"/>
        </w:rPr>
      </w:pPr>
    </w:p>
    <w:p w:rsidR="005E39EF" w:rsidRPr="004E0BE2" w:rsidRDefault="00AD0D9D" w:rsidP="00C2669D">
      <w:pPr>
        <w:jc w:val="both"/>
        <w:rPr>
          <w:rFonts w:ascii="Arial" w:hAnsi="Arial" w:cs="Arial"/>
          <w:lang w:val="nl-NL"/>
        </w:rPr>
      </w:pPr>
      <w:r w:rsidRPr="004E0BE2">
        <w:rPr>
          <w:rFonts w:ascii="Arial" w:hAnsi="Arial" w:cs="Arial"/>
          <w:lang w:val="nl-NL"/>
        </w:rPr>
        <w:t>De leraar vertelt de leerlingen dat een bekende natuurkundige en wiskundige, Isaac Newton genaamd, tot soortgelijke conclusies kwam en, gebaseerd op waarnemingen die vergelijkbaar zijn met de onze, theoretisch het naar hem vernoemde afkoelingsproces beschreef, de wet van afkoeling van Newton.</w:t>
      </w:r>
    </w:p>
    <w:p w:rsidR="005E39EF" w:rsidRPr="004E0BE2" w:rsidRDefault="00AD0D9D">
      <w:pPr>
        <w:jc w:val="center"/>
        <w:rPr>
          <w:rFonts w:ascii="Arial" w:hAnsi="Arial" w:cs="Arial"/>
          <w:i/>
          <w:lang w:val="en-GB"/>
        </w:rPr>
      </w:pPr>
      <w:r w:rsidRPr="004E0BE2">
        <w:rPr>
          <w:rFonts w:ascii="Arial" w:hAnsi="Arial" w:cs="Arial"/>
          <w:i/>
          <w:noProof/>
          <w:lang w:val="pl-PL" w:eastAsia="pl-PL"/>
        </w:rPr>
        <mc:AlternateContent>
          <mc:Choice Requires="wpg">
            <w:drawing>
              <wp:inline distT="0" distB="0" distL="0" distR="0">
                <wp:extent cx="5731510" cy="3288665"/>
                <wp:effectExtent l="0" t="0" r="2540" b="6985"/>
                <wp:docPr id="26"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oretyczny wykres Newton.jpeg"/>
                        <pic:cNvPicPr>
                          <a:picLocks noChangeAspect="1"/>
                        </pic:cNvPicPr>
                      </pic:nvPicPr>
                      <pic:blipFill>
                        <a:blip r:embed="rId34"/>
                        <a:stretch/>
                      </pic:blipFill>
                      <pic:spPr bwMode="auto">
                        <a:xfrm>
                          <a:off x="0" y="0"/>
                          <a:ext cx="5731510" cy="3288665"/>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451.30pt;height:258.95pt;mso-wrap-distance-left:0.00pt;mso-wrap-distance-top:0.00pt;mso-wrap-distance-right:0.00pt;mso-wrap-distance-bottom:0.00pt;" stroked="false">
                <v:path textboxrect="0,0,0,0"/>
                <v:imagedata r:id="rId35" o:title=""/>
              </v:shape>
            </w:pict>
          </mc:Fallback>
        </mc:AlternateContent>
      </w:r>
    </w:p>
    <w:p w:rsidR="005E39EF" w:rsidRPr="004E0BE2" w:rsidRDefault="00AD0D9D">
      <w:pPr>
        <w:pStyle w:val="Default"/>
        <w:rPr>
          <w:rFonts w:ascii="Arial" w:hAnsi="Arial" w:cs="Arial"/>
          <w:b/>
          <w:color w:val="2E74B5"/>
          <w:lang w:val="en-GB"/>
        </w:rPr>
      </w:pPr>
      <w:r w:rsidRPr="004E0BE2">
        <w:rPr>
          <w:rFonts w:ascii="Arial" w:hAnsi="Arial" w:cs="Arial"/>
          <w:noProof/>
          <w:lang w:eastAsia="pl-PL"/>
        </w:rPr>
        <mc:AlternateContent>
          <mc:Choice Requires="wps">
            <w:drawing>
              <wp:anchor distT="0" distB="0" distL="114300" distR="114300" simplePos="0" relativeHeight="251654656" behindDoc="0" locked="0" layoutInCell="1" allowOverlap="1">
                <wp:simplePos x="0" y="0"/>
                <wp:positionH relativeFrom="column">
                  <wp:posOffset>498793</wp:posOffset>
                </wp:positionH>
                <wp:positionV relativeFrom="paragraph">
                  <wp:posOffset>14605</wp:posOffset>
                </wp:positionV>
                <wp:extent cx="4942840" cy="635"/>
                <wp:effectExtent l="0" t="0" r="0" b="0"/>
                <wp:wrapSquare wrapText="bothSides"/>
                <wp:docPr id="27" name="Tekstvak 25"/>
                <wp:cNvGraphicFramePr/>
                <a:graphic xmlns:a="http://schemas.openxmlformats.org/drawingml/2006/main">
                  <a:graphicData uri="http://schemas.microsoft.com/office/word/2010/wordprocessingShape">
                    <wps:wsp>
                      <wps:cNvSpPr txBox="1"/>
                      <wps:spPr bwMode="auto">
                        <a:xfrm>
                          <a:off x="0" y="0"/>
                          <a:ext cx="4942840" cy="635"/>
                        </a:xfrm>
                        <a:prstGeom prst="rect">
                          <a:avLst/>
                        </a:prstGeom>
                        <a:solidFill>
                          <a:prstClr val="white"/>
                        </a:solidFill>
                        <a:ln>
                          <a:noFill/>
                        </a:ln>
                      </wps:spPr>
                      <wps:txbx>
                        <w:txbxContent>
                          <w:p w:rsidR="005E39EF" w:rsidRPr="00522080" w:rsidRDefault="00522080">
                            <w:pPr>
                              <w:jc w:val="center"/>
                              <w:rPr>
                                <w:rFonts w:ascii="Arial" w:hAnsi="Arial" w:cs="Arial"/>
                                <w:b/>
                                <w:bCs/>
                                <w:color w:val="4472C4" w:themeColor="accent1"/>
                                <w:sz w:val="18"/>
                                <w:szCs w:val="18"/>
                                <w:lang w:val="nl-NL"/>
                              </w:rPr>
                            </w:pPr>
                            <w:r w:rsidRPr="00522080">
                              <w:rPr>
                                <w:rFonts w:ascii="Arial" w:hAnsi="Arial" w:cs="Arial"/>
                                <w:b/>
                                <w:color w:val="4472C4" w:themeColor="accent1"/>
                                <w:sz w:val="18"/>
                                <w:szCs w:val="18"/>
                                <w:lang w:val="nl-NL"/>
                              </w:rPr>
                              <w:t>Figuur 11. Waterkoelingsgrafiek als model van de afkoelingswet van Newton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5" o:spid="_x0000_s1036" type="#_x0000_t202" style="position:absolute;margin-left:39.3pt;margin-top:1.15pt;width:389.2pt;height:.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" stroked="f">
                <v:textbox style="mso-fit-shape-to-text:t" inset="0,0,0,0">
                  <w:txbxContent>
                    <w:p w:rsidR="005E39EF" w:rsidRPr="00522080" w:rsidRDefault="00522080">
                      <w:pPr>
                        <w:jc w:val="center"/>
                        <w:rPr>
                          <w:rFonts w:ascii="Arial" w:hAnsi="Arial" w:cs="Arial"/>
                          <w:b/>
                          <w:bCs/>
                          <w:color w:val="4472C4" w:themeColor="accent1"/>
                          <w:sz w:val="18"/>
                          <w:szCs w:val="18"/>
                          <w:lang w:val="nl-NL"/>
                        </w:rPr>
                      </w:pPr>
                      <w:r w:rsidRPr="00522080">
                        <w:rPr>
                          <w:rFonts w:ascii="Arial" w:hAnsi="Arial" w:cs="Arial"/>
                          <w:b/>
                          <w:color w:val="4472C4" w:themeColor="accent1"/>
                          <w:sz w:val="18"/>
                          <w:szCs w:val="18"/>
                          <w:lang w:val="nl-NL"/>
                        </w:rPr>
                        <w:t>Figuur 11. Waterkoelingsgrafiek als model van de afkoelingswet van Newton</w:t>
                      </w:r>
                    </w:p>
                  </w:txbxContent>
                </v:textbox>
                <w10:wrap type="square"/>
              </v:shape>
            </w:pict>
          </mc:Fallback>
        </mc:AlternateContent>
      </w:r>
    </w:p>
    <w:p w:rsidR="005E39EF" w:rsidRPr="004E0BE2" w:rsidRDefault="005E39EF">
      <w:pPr>
        <w:jc w:val="center"/>
        <w:rPr>
          <w:rFonts w:ascii="Arial" w:hAnsi="Arial" w:cs="Arial"/>
          <w:i/>
          <w:lang w:val="en-GB"/>
        </w:rPr>
      </w:pPr>
    </w:p>
    <w:p w:rsidR="005E39EF" w:rsidRPr="004E0BE2" w:rsidRDefault="00AD0D9D">
      <w:pPr>
        <w:rPr>
          <w:rFonts w:ascii="Arial" w:hAnsi="Arial" w:cs="Arial"/>
          <w:lang w:val="en-GB"/>
        </w:rPr>
      </w:pPr>
      <w:r w:rsidRPr="004E0BE2">
        <w:rPr>
          <w:rFonts w:ascii="Arial" w:hAnsi="Arial" w:cs="Arial"/>
          <w:noProof/>
          <w:lang w:val="pl-PL" w:eastAsia="pl-PL"/>
        </w:rPr>
        <w:lastRenderedPageBreak/>
        <mc:AlternateContent>
          <mc:Choice Requires="wpg">
            <w:drawing>
              <wp:inline distT="0" distB="0" distL="0" distR="0">
                <wp:extent cx="5731510" cy="3470910"/>
                <wp:effectExtent l="0" t="0" r="2540" b="0"/>
                <wp:docPr id="28"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ksperymentalne vs. teoretyczne.jpg"/>
                        <pic:cNvPicPr>
                          <a:picLocks noChangeAspect="1"/>
                        </pic:cNvPicPr>
                      </pic:nvPicPr>
                      <pic:blipFill>
                        <a:blip r:embed="rId36"/>
                        <a:stretch/>
                      </pic:blipFill>
                      <pic:spPr bwMode="auto">
                        <a:xfrm>
                          <a:off x="0" y="0"/>
                          <a:ext cx="5731510" cy="3470910"/>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451.30pt;height:273.30pt;mso-wrap-distance-left:0.00pt;mso-wrap-distance-top:0.00pt;mso-wrap-distance-right:0.00pt;mso-wrap-distance-bottom:0.00pt;" stroked="false">
                <v:path textboxrect="0,0,0,0"/>
                <v:imagedata r:id="rId37" o:title=""/>
              </v:shape>
            </w:pict>
          </mc:Fallback>
        </mc:AlternateContent>
      </w:r>
    </w:p>
    <w:p w:rsidR="005E39EF" w:rsidRPr="004E0BE2" w:rsidRDefault="00AD0D9D">
      <w:pPr>
        <w:pStyle w:val="Default"/>
        <w:rPr>
          <w:rFonts w:ascii="Arial" w:hAnsi="Arial" w:cs="Arial"/>
          <w:b/>
          <w:color w:val="2E74B5"/>
          <w:lang w:val="en-GB"/>
        </w:rPr>
      </w:pPr>
      <w:r w:rsidRPr="004E0BE2">
        <w:rPr>
          <w:rFonts w:ascii="Arial" w:hAnsi="Arial" w:cs="Arial"/>
          <w:noProof/>
          <w:lang w:eastAsia="pl-PL"/>
        </w:rPr>
        <mc:AlternateContent>
          <mc:Choice Requires="wps">
            <w:drawing>
              <wp:anchor distT="0" distB="0" distL="114300" distR="114300" simplePos="0" relativeHeight="251655680" behindDoc="0" locked="0" layoutInCell="1" allowOverlap="1">
                <wp:simplePos x="0" y="0"/>
                <wp:positionH relativeFrom="column">
                  <wp:posOffset>498793</wp:posOffset>
                </wp:positionH>
                <wp:positionV relativeFrom="paragraph">
                  <wp:posOffset>14605</wp:posOffset>
                </wp:positionV>
                <wp:extent cx="4942840" cy="635"/>
                <wp:effectExtent l="0" t="0" r="0" b="0"/>
                <wp:wrapSquare wrapText="bothSides"/>
                <wp:docPr id="29" name="Tekstvak 27"/>
                <wp:cNvGraphicFramePr/>
                <a:graphic xmlns:a="http://schemas.openxmlformats.org/drawingml/2006/main">
                  <a:graphicData uri="http://schemas.microsoft.com/office/word/2010/wordprocessingShape">
                    <wps:wsp>
                      <wps:cNvSpPr txBox="1"/>
                      <wps:spPr bwMode="auto">
                        <a:xfrm>
                          <a:off x="0" y="0"/>
                          <a:ext cx="4942840" cy="635"/>
                        </a:xfrm>
                        <a:prstGeom prst="rect">
                          <a:avLst/>
                        </a:prstGeom>
                        <a:solidFill>
                          <a:prstClr val="white"/>
                        </a:solidFill>
                        <a:ln>
                          <a:noFill/>
                        </a:ln>
                      </wps:spPr>
                      <wps:txbx>
                        <w:txbxContent>
                          <w:p w:rsidR="005E39EF" w:rsidRPr="00522080" w:rsidRDefault="00522080">
                            <w:pPr>
                              <w:pStyle w:val="Beschriftung"/>
                              <w:jc w:val="center"/>
                              <w:rPr>
                                <w:rFonts w:ascii="Arial" w:eastAsia="Times New Roman" w:hAnsi="Arial" w:cs="Arial"/>
                                <w:lang w:val="nl-NL"/>
                              </w:rPr>
                            </w:pPr>
                            <w:r w:rsidRPr="00522080">
                              <w:rPr>
                                <w:rFonts w:ascii="Arial" w:hAnsi="Arial" w:cs="Arial"/>
                                <w:lang w:val="nl-NL"/>
                              </w:rPr>
                              <w:t>Figuur 12. Experimentele gegevens versus hun interpolatie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7" o:spid="_x0000_s1037" type="#_x0000_t202" style="position:absolute;margin-left:39.3pt;margin-top:1.15pt;width:389.2pt;height:.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" stroked="f">
                <v:textbox style="mso-fit-shape-to-text:t" inset="0,0,0,0">
                  <w:txbxContent>
                    <w:p w:rsidR="005E39EF" w:rsidRPr="00522080" w:rsidRDefault="00522080">
                      <w:pPr>
                        <w:pStyle w:val="Beschriftung"/>
                        <w:jc w:val="center"/>
                        <w:rPr>
                          <w:rFonts w:ascii="Arial" w:eastAsia="Times New Roman" w:hAnsi="Arial" w:cs="Arial"/>
                          <w:lang w:val="nl-NL"/>
                        </w:rPr>
                      </w:pPr>
                      <w:r w:rsidRPr="00522080">
                        <w:rPr>
                          <w:rFonts w:ascii="Arial" w:hAnsi="Arial" w:cs="Arial"/>
                          <w:lang w:val="nl-NL"/>
                        </w:rPr>
                        <w:t>Figuur 12. Experimentele gegevens versus hun interpolatie</w:t>
                      </w:r>
                    </w:p>
                  </w:txbxContent>
                </v:textbox>
                <w10:wrap type="square"/>
              </v:shape>
            </w:pict>
          </mc:Fallback>
        </mc:AlternateContent>
      </w:r>
    </w:p>
    <w:p w:rsidR="005E39EF" w:rsidRPr="004E0BE2" w:rsidRDefault="00AD0D9D">
      <w:pPr>
        <w:rPr>
          <w:rFonts w:ascii="Arial" w:hAnsi="Arial" w:cs="Arial"/>
          <w:lang w:val="en-GB"/>
        </w:rPr>
      </w:pPr>
      <w:r w:rsidRPr="004E0BE2">
        <w:rPr>
          <w:rFonts w:ascii="Arial" w:hAnsi="Arial" w:cs="Arial"/>
          <w:lang w:val="en-GB"/>
        </w:rPr>
        <w:t>Samenvatting:</w:t>
      </w:r>
    </w:p>
    <w:p w:rsidR="005E39EF" w:rsidRPr="004E0BE2" w:rsidRDefault="00AD0D9D" w:rsidP="004E0BE2">
      <w:pPr>
        <w:pStyle w:val="Listenabsatz"/>
        <w:numPr>
          <w:ilvl w:val="0"/>
          <w:numId w:val="49"/>
        </w:numPr>
        <w:jc w:val="both"/>
        <w:rPr>
          <w:rFonts w:ascii="Arial" w:hAnsi="Arial" w:cs="Arial"/>
          <w:lang w:val="nl-NL"/>
        </w:rPr>
      </w:pPr>
      <w:r w:rsidRPr="004E0BE2">
        <w:rPr>
          <w:rFonts w:ascii="Arial" w:hAnsi="Arial" w:cs="Arial"/>
          <w:lang w:val="nl-NL"/>
        </w:rPr>
        <w:t xml:space="preserve">Welke </w:t>
      </w:r>
      <w:bookmarkStart w:id="0" w:name="_GoBack"/>
      <w:r w:rsidRPr="004E0BE2">
        <w:rPr>
          <w:rFonts w:ascii="Arial" w:hAnsi="Arial" w:cs="Arial"/>
          <w:lang w:val="nl-NL"/>
        </w:rPr>
        <w:t>conclusies kunnen worden getrokken uit de les van vandaag?</w:t>
      </w:r>
    </w:p>
    <w:p w:rsidR="005E39EF" w:rsidRPr="004E0BE2" w:rsidRDefault="00AD0D9D" w:rsidP="004E0BE2">
      <w:pPr>
        <w:pStyle w:val="Listenabsatz"/>
        <w:numPr>
          <w:ilvl w:val="0"/>
          <w:numId w:val="49"/>
        </w:numPr>
        <w:jc w:val="both"/>
        <w:rPr>
          <w:rFonts w:ascii="Arial" w:hAnsi="Arial" w:cs="Arial"/>
          <w:lang w:val="nl-NL"/>
        </w:rPr>
      </w:pPr>
      <w:r w:rsidRPr="004E0BE2">
        <w:rPr>
          <w:rFonts w:ascii="Arial" w:hAnsi="Arial" w:cs="Arial"/>
          <w:lang w:val="nl-NL"/>
        </w:rPr>
        <w:t xml:space="preserve">De temperatuur van het water in ons vat </w:t>
      </w:r>
      <w:r w:rsidRPr="004E0BE2">
        <w:rPr>
          <w:rFonts w:ascii="Arial" w:hAnsi="Arial" w:cs="Arial"/>
          <w:u w:val="single"/>
          <w:lang w:val="nl-NL"/>
        </w:rPr>
        <w:t xml:space="preserve">verandert in de loop van de tijd voortdurend </w:t>
      </w:r>
      <w:r w:rsidRPr="004E0BE2">
        <w:rPr>
          <w:rFonts w:ascii="Arial" w:hAnsi="Arial" w:cs="Arial"/>
          <w:lang w:val="nl-NL"/>
        </w:rPr>
        <w:t xml:space="preserve">- daarom kunnen we dit als een lijn (curve) in de grafiek </w:t>
      </w:r>
      <w:r w:rsidRPr="004E0BE2">
        <w:rPr>
          <w:rFonts w:ascii="Arial" w:hAnsi="Arial" w:cs="Arial"/>
          <w:u w:val="single"/>
          <w:lang w:val="nl-NL"/>
        </w:rPr>
        <w:t>weergeven .</w:t>
      </w:r>
    </w:p>
    <w:p w:rsidR="005E39EF" w:rsidRPr="004E0BE2" w:rsidRDefault="00AD0D9D" w:rsidP="004E0BE2">
      <w:pPr>
        <w:pStyle w:val="Listenabsatz"/>
        <w:numPr>
          <w:ilvl w:val="0"/>
          <w:numId w:val="49"/>
        </w:numPr>
        <w:jc w:val="both"/>
        <w:rPr>
          <w:rFonts w:ascii="Arial" w:hAnsi="Arial" w:cs="Arial"/>
          <w:lang w:val="nl-NL"/>
        </w:rPr>
      </w:pPr>
      <w:r w:rsidRPr="004E0BE2">
        <w:rPr>
          <w:rFonts w:ascii="Arial" w:hAnsi="Arial" w:cs="Arial"/>
          <w:lang w:val="nl-NL"/>
        </w:rPr>
        <w:t xml:space="preserve">De temperatuur in elk vat </w:t>
      </w:r>
      <w:r w:rsidRPr="004E0BE2">
        <w:rPr>
          <w:rFonts w:ascii="Arial" w:hAnsi="Arial" w:cs="Arial"/>
          <w:u w:val="single"/>
          <w:lang w:val="nl-NL"/>
        </w:rPr>
        <w:t xml:space="preserve">daalt aanvankelijk en bereikt vervolgens een constante waarde </w:t>
      </w:r>
      <w:r w:rsidRPr="004E0BE2">
        <w:rPr>
          <w:rFonts w:ascii="Arial" w:hAnsi="Arial" w:cs="Arial"/>
          <w:lang w:val="nl-NL"/>
        </w:rPr>
        <w:t>.</w:t>
      </w:r>
    </w:p>
    <w:p w:rsidR="005E39EF" w:rsidRPr="004E0BE2" w:rsidRDefault="00AD0D9D" w:rsidP="004E0BE2">
      <w:pPr>
        <w:pStyle w:val="Listenabsatz"/>
        <w:numPr>
          <w:ilvl w:val="0"/>
          <w:numId w:val="49"/>
        </w:numPr>
        <w:jc w:val="both"/>
        <w:rPr>
          <w:rFonts w:ascii="Arial" w:hAnsi="Arial" w:cs="Arial"/>
          <w:lang w:val="nl-NL"/>
        </w:rPr>
      </w:pPr>
      <w:r w:rsidRPr="004E0BE2">
        <w:rPr>
          <w:rFonts w:ascii="Arial" w:hAnsi="Arial" w:cs="Arial"/>
          <w:u w:val="single"/>
          <w:lang w:val="nl-NL"/>
        </w:rPr>
        <w:t xml:space="preserve">De snelheid waarmee water afkoelt is niet hetzelfde </w:t>
      </w:r>
      <w:r w:rsidRPr="004E0BE2">
        <w:rPr>
          <w:rFonts w:ascii="Arial" w:hAnsi="Arial" w:cs="Arial"/>
          <w:lang w:val="nl-NL"/>
        </w:rPr>
        <w:t xml:space="preserve">voor verschillende schepen. Daarom </w:t>
      </w:r>
      <w:r w:rsidRPr="004E0BE2">
        <w:rPr>
          <w:rFonts w:ascii="Arial" w:hAnsi="Arial" w:cs="Arial"/>
          <w:u w:val="single"/>
          <w:lang w:val="nl-NL"/>
        </w:rPr>
        <w:t xml:space="preserve">verschillen de curven die we hebben verkregen </w:t>
      </w:r>
      <w:r w:rsidRPr="004E0BE2">
        <w:rPr>
          <w:rFonts w:ascii="Arial" w:hAnsi="Arial" w:cs="Arial"/>
          <w:lang w:val="nl-NL"/>
        </w:rPr>
        <w:t xml:space="preserve">, maar hebben ze vergelijkbare vormen. Ze zijn afhankelijk van verschillende factoren, bijvoorbeeld: type vat, hoeveelheid </w:t>
      </w:r>
      <w:bookmarkEnd w:id="0"/>
      <w:r w:rsidRPr="004E0BE2">
        <w:rPr>
          <w:rFonts w:ascii="Arial" w:hAnsi="Arial" w:cs="Arial"/>
          <w:lang w:val="nl-NL"/>
        </w:rPr>
        <w:t>en type vloeistof, omgevingstemperatuur, begintemperatuur.</w:t>
      </w:r>
    </w:p>
    <w:p w:rsidR="005E39EF" w:rsidRPr="004E0BE2" w:rsidRDefault="005E39EF">
      <w:pPr>
        <w:rPr>
          <w:rFonts w:ascii="Arial" w:hAnsi="Arial" w:cs="Arial"/>
          <w:lang w:val="nl-NL"/>
        </w:rPr>
      </w:pPr>
    </w:p>
    <w:p w:rsidR="005E39EF" w:rsidRPr="004E0BE2" w:rsidRDefault="005E39EF">
      <w:pPr>
        <w:rPr>
          <w:rFonts w:ascii="Arial" w:hAnsi="Arial" w:cs="Arial"/>
          <w:i/>
          <w:lang w:val="nl-NL"/>
        </w:rPr>
      </w:pPr>
    </w:p>
    <w:p w:rsidR="005E39EF" w:rsidRPr="004E0BE2" w:rsidRDefault="005E39EF">
      <w:pPr>
        <w:rPr>
          <w:rFonts w:ascii="Arial" w:hAnsi="Arial" w:cs="Arial"/>
          <w:lang w:val="nl-NL"/>
        </w:rPr>
      </w:pPr>
    </w:p>
    <w:sectPr w:rsidR="005E39EF" w:rsidRPr="004E0BE2">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687D" w:rsidRDefault="001E687D">
      <w:pPr>
        <w:spacing w:after="0" w:line="240" w:lineRule="auto"/>
      </w:pPr>
      <w:r>
        <w:separator/>
      </w:r>
    </w:p>
  </w:endnote>
  <w:endnote w:type="continuationSeparator" w:id="0">
    <w:p w:rsidR="001E687D" w:rsidRDefault="001E6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D9D" w:rsidRDefault="00AD0D9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D9D" w:rsidRDefault="00AD0D9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EF" w:rsidRPr="00522080" w:rsidRDefault="00AD0D9D">
    <w:pPr>
      <w:pStyle w:val="Fuzeile"/>
      <w:spacing w:after="120"/>
      <w:rPr>
        <w:rFonts w:ascii="Arial" w:hAnsi="Arial" w:cs="Arial"/>
        <w:bCs/>
        <w:sz w:val="18"/>
        <w:szCs w:val="18"/>
        <w:lang w:val="nl-NL" w:eastAsia="en-GB"/>
      </w:rPr>
    </w:pPr>
    <w:r w:rsidRPr="00522080">
      <w:rPr>
        <w:rFonts w:ascii="Arial" w:hAnsi="Arial" w:cs="Arial"/>
        <w:bCs/>
        <w:sz w:val="18"/>
        <w:szCs w:val="18"/>
        <w:lang w:val="nl-NL"/>
      </w:rPr>
      <w:t xml:space="preserve">Dit materiaal wordt geleverd door het </w:t>
    </w:r>
    <w:hyperlink r:id="rId1" w:tooltip="https://www.funthink.eu/default-title/advisory-board" w:history="1">
      <w:r w:rsidRPr="00522080">
        <w:rPr>
          <w:rStyle w:val="Hyperlink"/>
          <w:rFonts w:ascii="Arial" w:hAnsi="Arial" w:cs="Arial"/>
          <w:sz w:val="18"/>
          <w:szCs w:val="18"/>
          <w:lang w:val="nl-NL"/>
        </w:rPr>
        <w:t xml:space="preserve">FunThink Team </w:t>
      </w:r>
    </w:hyperlink>
    <w:r w:rsidRPr="00522080">
      <w:rPr>
        <w:rFonts w:ascii="Arial" w:hAnsi="Arial" w:cs="Arial"/>
        <w:bCs/>
        <w:sz w:val="18"/>
        <w:szCs w:val="18"/>
        <w:lang w:val="nl-NL"/>
      </w:rPr>
      <w:t xml:space="preserve">, verantwoordelijke instelling: </w:t>
    </w:r>
    <w:r w:rsidRPr="00522080">
      <w:rPr>
        <w:rFonts w:ascii="Arial" w:hAnsi="Arial" w:cs="Arial"/>
        <w:sz w:val="18"/>
        <w:szCs w:val="18"/>
        <w:lang w:val="nl-NL"/>
      </w:rPr>
      <w:t>Pedagogische Universiteit van Krakau.</w:t>
    </w:r>
  </w:p>
  <w:p w:rsidR="005E39EF" w:rsidRPr="00AD0D9D" w:rsidRDefault="00AD0D9D">
    <w:pPr>
      <w:pStyle w:val="KeinLeerraum"/>
      <w:jc w:val="both"/>
      <w:rPr>
        <w:rFonts w:ascii="Arial" w:hAnsi="Arial" w:cs="Arial"/>
        <w:sz w:val="18"/>
        <w:szCs w:val="18"/>
        <w:lang w:val="pl-PL"/>
      </w:rPr>
    </w:pPr>
    <w:r w:rsidRPr="00AD0D9D">
      <w:rPr>
        <w:rFonts w:ascii="Arial" w:hAnsi="Arial" w:cs="Arial"/>
        <w:sz w:val="18"/>
        <w:szCs w:val="18"/>
        <w:lang w:val="pl-PL"/>
      </w:rPr>
      <w:t xml:space="preserve">Miroslawa Sajka ( </w:t>
    </w:r>
    <w:r w:rsidR="004E0BE2">
      <w:fldChar w:fldCharType="begin"/>
    </w:r>
    <w:r w:rsidR="004E0BE2" w:rsidRPr="004E0BE2">
      <w:rPr>
        <w:lang w:val="pl-PL"/>
      </w:rPr>
      <w:instrText xml:space="preserve"> HYPERLINK "mailto:miroslaw</w:instrText>
    </w:r>
    <w:r w:rsidR="004E0BE2" w:rsidRPr="004E0BE2">
      <w:rPr>
        <w:lang w:val="pl-PL"/>
      </w:rPr>
      <w:instrText xml:space="preserve">a.sajka@up.krakow.pl" \o "mailto:miroslawa.sajka@up.krakow.pl" </w:instrText>
    </w:r>
    <w:r w:rsidR="004E0BE2">
      <w:fldChar w:fldCharType="separate"/>
    </w:r>
    <w:r w:rsidRPr="00AD0D9D">
      <w:rPr>
        <w:rStyle w:val="Hyperlink"/>
        <w:rFonts w:ascii="Arial" w:hAnsi="Arial" w:cs="Arial"/>
        <w:sz w:val="18"/>
        <w:szCs w:val="18"/>
        <w:lang w:val="pl-PL"/>
      </w:rPr>
      <w:t xml:space="preserve">miroslawa.sajka@up.krakow.pl </w:t>
    </w:r>
    <w:r w:rsidR="004E0BE2">
      <w:rPr>
        <w:rStyle w:val="Hyperlink"/>
        <w:rFonts w:ascii="Arial" w:hAnsi="Arial" w:cs="Arial"/>
        <w:sz w:val="18"/>
        <w:szCs w:val="18"/>
        <w:lang w:val="pl-PL"/>
      </w:rPr>
      <w:fldChar w:fldCharType="end"/>
    </w:r>
    <w:r w:rsidRPr="00AD0D9D">
      <w:rPr>
        <w:rFonts w:ascii="Arial" w:hAnsi="Arial" w:cs="Arial"/>
        <w:sz w:val="18"/>
        <w:szCs w:val="18"/>
        <w:lang w:val="pl-PL"/>
      </w:rPr>
      <w:t>)</w:t>
    </w:r>
  </w:p>
  <w:p w:rsidR="005E39EF" w:rsidRPr="00AD0D9D" w:rsidRDefault="00AD0D9D">
    <w:pPr>
      <w:pStyle w:val="KeinLeerraum"/>
      <w:jc w:val="both"/>
      <w:rPr>
        <w:rFonts w:ascii="Arial" w:hAnsi="Arial" w:cs="Arial"/>
        <w:sz w:val="18"/>
        <w:szCs w:val="18"/>
        <w:lang w:val="nl-NL"/>
      </w:rPr>
    </w:pPr>
    <w:r w:rsidRPr="00AD0D9D">
      <w:rPr>
        <w:rFonts w:ascii="Arial" w:hAnsi="Arial" w:cs="Arial"/>
        <w:sz w:val="18"/>
        <w:szCs w:val="18"/>
        <w:lang w:val="nl-NL"/>
      </w:rPr>
      <w:t xml:space="preserve">Roman Rosiek ( </w:t>
    </w:r>
    <w:hyperlink r:id="rId2" w:tooltip="mailto:roman.rosiek@up.krakow.pl" w:history="1">
      <w:r w:rsidRPr="00AD0D9D">
        <w:rPr>
          <w:rStyle w:val="Hyperlink"/>
          <w:rFonts w:ascii="Arial" w:hAnsi="Arial" w:cs="Arial"/>
          <w:sz w:val="18"/>
          <w:szCs w:val="18"/>
          <w:lang w:val="nl-NL"/>
        </w:rPr>
        <w:t xml:space="preserve">roman.rosiek@up.krakow.pl </w:t>
      </w:r>
    </w:hyperlink>
    <w:r w:rsidRPr="00AD0D9D">
      <w:rPr>
        <w:rFonts w:ascii="Arial" w:hAnsi="Arial" w:cs="Arial"/>
        <w:sz w:val="18"/>
        <w:szCs w:val="18"/>
        <w:lang w:val="nl-NL"/>
      </w:rPr>
      <w:t>)</w:t>
    </w:r>
  </w:p>
  <w:p w:rsidR="005E39EF" w:rsidRPr="00AD0D9D" w:rsidRDefault="005E39EF">
    <w:pPr>
      <w:pStyle w:val="KeinLeerraum"/>
      <w:jc w:val="both"/>
      <w:rPr>
        <w:rFonts w:ascii="Arial" w:hAnsi="Arial" w:cs="Arial"/>
        <w:sz w:val="18"/>
        <w:szCs w:val="18"/>
        <w:lang w:val="nl-NL"/>
      </w:rPr>
    </w:pPr>
  </w:p>
  <w:p w:rsidR="005E39EF" w:rsidRPr="00522080" w:rsidRDefault="00AD0D9D" w:rsidP="00AD0D9D">
    <w:pPr>
      <w:pStyle w:val="Fuzeile"/>
      <w:tabs>
        <w:tab w:val="left" w:pos="7797"/>
        <w:tab w:val="left" w:pos="8080"/>
      </w:tabs>
      <w:ind w:left="1701" w:right="95"/>
      <w:jc w:val="both"/>
      <w:rPr>
        <w:rFonts w:ascii="Arial" w:hAnsi="Arial" w:cs="Arial"/>
        <w:bCs/>
        <w:sz w:val="18"/>
        <w:szCs w:val="18"/>
        <w:lang w:val="nl-NL"/>
      </w:rPr>
    </w:pPr>
    <w:r w:rsidRPr="00AD0D9D">
      <w:rPr>
        <w:rFonts w:ascii="Arial" w:hAnsi="Arial" w:cs="Arial"/>
        <w:bCs/>
        <w:noProof/>
        <w:sz w:val="18"/>
        <w:szCs w:val="18"/>
        <w:lang w:val="pl-PL" w:eastAsia="pl-PL"/>
      </w:rPr>
      <mc:AlternateContent>
        <mc:Choice Requires="wpg">
          <w:drawing>
            <wp:anchor distT="0" distB="0" distL="114300" distR="114300" simplePos="0" relativeHeight="251662336" behindDoc="0" locked="0" layoutInCell="1" allowOverlap="1">
              <wp:simplePos x="0" y="0"/>
              <wp:positionH relativeFrom="column">
                <wp:posOffset>19685</wp:posOffset>
              </wp:positionH>
              <wp:positionV relativeFrom="paragraph">
                <wp:posOffset>9525</wp:posOffset>
              </wp:positionV>
              <wp:extent cx="952500" cy="333375"/>
              <wp:effectExtent l="0" t="0" r="0" b="9525"/>
              <wp:wrapNone/>
              <wp:docPr id="3" name="Afbeelding 3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pic:cNvPicPr>
                        <a:picLocks noChangeAspect="1"/>
                      </pic:cNvPicPr>
                    </pic:nvPicPr>
                    <pic:blipFill>
                      <a:blip r:embed="rId3"/>
                      <a:stretch/>
                    </pic:blipFill>
                    <pic:spPr bwMode="auto">
                      <a:xfrm>
                        <a:off x="0" y="0"/>
                        <a:ext cx="952500" cy="333375"/>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62336;o:allowoverlap:true;o:allowincell:true;mso-position-horizontal-relative:text;margin-left:1.55pt;mso-position-horizontal:absolute;mso-position-vertical-relative:text;margin-top:0.75pt;mso-position-vertical:absolute;width:75.00pt;height:26.25pt;mso-wrap-distance-left:9.00pt;mso-wrap-distance-top:0.00pt;mso-wrap-distance-right:9.00pt;mso-wrap-distance-bottom:0.00pt;" stroked="false">
              <v:path textboxrect="0,0,0,0"/>
              <v:imagedata r:id="rId5" o:title=""/>
            </v:shape>
          </w:pict>
        </mc:Fallback>
      </mc:AlternateContent>
    </w:r>
    <w:r w:rsidRPr="00522080">
      <w:rPr>
        <w:rFonts w:ascii="Arial" w:hAnsi="Arial" w:cs="Arial"/>
        <w:bCs/>
        <w:sz w:val="18"/>
        <w:szCs w:val="18"/>
        <w:lang w:val="nl-NL" w:eastAsia="en-GB"/>
      </w:rPr>
      <w:tab/>
    </w:r>
    <w:r w:rsidRPr="00522080">
      <w:rPr>
        <w:rFonts w:ascii="Arial" w:hAnsi="Arial" w:cs="Arial"/>
        <w:bCs/>
        <w:sz w:val="18"/>
        <w:szCs w:val="18"/>
        <w:lang w:val="nl-NL"/>
      </w:rPr>
      <w:t xml:space="preserve">Tenzij anders vermeld, vallen dit werk en de inhoud ervan onder een Creative Commons-licentie ( </w:t>
    </w:r>
    <w:hyperlink r:id="rId6" w:tooltip="https://creativecommons.org/licenses/by-sa/4.0/" w:history="1">
      <w:r w:rsidRPr="00522080">
        <w:rPr>
          <w:rStyle w:val="Hyperlink"/>
          <w:rFonts w:ascii="Arial" w:hAnsi="Arial" w:cs="Arial"/>
          <w:sz w:val="18"/>
          <w:szCs w:val="18"/>
          <w:lang w:val="nl-NL"/>
        </w:rPr>
        <w:t xml:space="preserve">CC BY-SA 4.0 </w:t>
      </w:r>
    </w:hyperlink>
    <w:r w:rsidRPr="00522080">
      <w:rPr>
        <w:rFonts w:ascii="Arial" w:hAnsi="Arial" w:cs="Arial"/>
        <w:bCs/>
        <w:sz w:val="18"/>
        <w:szCs w:val="18"/>
        <w:lang w:val="nl-NL"/>
      </w:rPr>
      <w:t>). Uitgesloten zijn financieringslogo's en CC-pictogrammen/modulepictogrammen.</w:t>
    </w:r>
  </w:p>
  <w:p w:rsidR="005E39EF" w:rsidRPr="00522080" w:rsidRDefault="005E39EF">
    <w:pPr>
      <w:pStyle w:val="Fuzeile"/>
      <w:ind w:right="685"/>
      <w:jc w:val="both"/>
      <w:rPr>
        <w:rFonts w:ascii="Arial" w:hAnsi="Arial" w:cs="Arial"/>
        <w:bCs/>
        <w:sz w:val="4"/>
        <w:szCs w:val="20"/>
        <w:lang w:val="nl-NL"/>
      </w:rPr>
    </w:pPr>
  </w:p>
  <w:p w:rsidR="005E39EF" w:rsidRPr="00522080" w:rsidRDefault="005E39EF">
    <w:pPr>
      <w:pStyle w:val="Fuzeile"/>
      <w:ind w:left="1701" w:right="685"/>
      <w:jc w:val="both"/>
      <w:rPr>
        <w:rFonts w:ascii="Arial" w:hAnsi="Arial" w:cs="Arial"/>
        <w:bCs/>
        <w:sz w:val="8"/>
        <w:szCs w:val="20"/>
        <w:lang w:val="nl-NL"/>
      </w:rPr>
    </w:pPr>
  </w:p>
  <w:p w:rsidR="005E39EF" w:rsidRPr="00522080" w:rsidRDefault="00AD0D9D">
    <w:pPr>
      <w:pStyle w:val="Fuzeile"/>
      <w:jc w:val="both"/>
      <w:rPr>
        <w:rFonts w:ascii="Arial" w:hAnsi="Arial" w:cs="Arial"/>
        <w:sz w:val="14"/>
        <w:lang w:val="nl-NL"/>
      </w:rPr>
    </w:pPr>
    <w:r w:rsidRPr="00522080">
      <w:rPr>
        <w:rFonts w:ascii="Arial" w:hAnsi="Arial" w:cs="Arial"/>
        <w:sz w:val="14"/>
        <w:lang w:val="nl-NL"/>
      </w:rPr>
      <w:t>De steun van de Europese Commissie voor de productie van deze publicatie houdt geen goedkeuring in van de inhoud, die uitsluitend de standpunten van de auteurs weergeeft, en de Commissie kan niet verantwoordelijk worden gehouden voor enig gebruik dat kan worden gemaakt van de daarin opgenomen informatie.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687D" w:rsidRDefault="001E687D">
      <w:pPr>
        <w:spacing w:after="0" w:line="240" w:lineRule="auto"/>
      </w:pPr>
      <w:r>
        <w:separator/>
      </w:r>
    </w:p>
  </w:footnote>
  <w:footnote w:type="continuationSeparator" w:id="0">
    <w:p w:rsidR="001E687D" w:rsidRDefault="001E68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D9D" w:rsidRDefault="00AD0D9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D9D" w:rsidRDefault="00AD0D9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EF" w:rsidRDefault="00AD0D9D">
    <w:pPr>
      <w:pStyle w:val="Kopfzeile"/>
    </w:pPr>
    <w:r>
      <w:rPr>
        <w:noProof/>
        <w:lang w:val="pl-PL" w:eastAsia="pl-PL"/>
      </w:rPr>
      <mc:AlternateContent>
        <mc:Choice Requires="wpg">
          <w:drawing>
            <wp:anchor distT="0" distB="0" distL="114300" distR="114300" simplePos="0" relativeHeight="251660288" behindDoc="0" locked="0" layoutInCell="1" allowOverlap="1">
              <wp:simplePos x="0" y="0"/>
              <wp:positionH relativeFrom="margin">
                <wp:posOffset>3881120</wp:posOffset>
              </wp:positionH>
              <wp:positionV relativeFrom="paragraph">
                <wp:posOffset>-66040</wp:posOffset>
              </wp:positionV>
              <wp:extent cx="1915160" cy="466725"/>
              <wp:effectExtent l="0" t="0" r="8890" b="9525"/>
              <wp:wrapNone/>
              <wp:docPr id="1" name="Afbeelding 28"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60288;o:allowoverlap:true;o:allowincell:true;mso-position-horizontal-relative:margin;margin-left:305.60pt;mso-position-horizontal:absolute;mso-position-vertical-relative:text;margin-top:-5.20pt;mso-position-vertical:absolute;width:150.80pt;height:36.75pt;mso-wrap-distance-left:9.00pt;mso-wrap-distance-top:0.00pt;mso-wrap-distance-right:9.00pt;mso-wrap-distance-bottom:0.00pt;" stroked="f">
              <v:path textboxrect="0,0,0,0"/>
              <v:imagedata r:id="rId2" o:title=""/>
            </v:shape>
          </w:pict>
        </mc:Fallback>
      </mc:AlternateContent>
    </w:r>
    <w:r>
      <w:rPr>
        <w:noProof/>
        <w:lang w:val="pl-PL" w:eastAsia="pl-PL"/>
      </w:rPr>
      <mc:AlternateContent>
        <mc:Choice Requires="wpg">
          <w:drawing>
            <wp:anchor distT="0" distB="0" distL="114300" distR="114300" simplePos="0" relativeHeight="251659264" behindDoc="0" locked="0" layoutInCell="1" allowOverlap="1">
              <wp:simplePos x="0" y="0"/>
              <wp:positionH relativeFrom="margin">
                <wp:posOffset>-46990</wp:posOffset>
              </wp:positionH>
              <wp:positionV relativeFrom="paragraph">
                <wp:posOffset>-186055</wp:posOffset>
              </wp:positionV>
              <wp:extent cx="1295400" cy="581660"/>
              <wp:effectExtent l="0" t="0" r="0" b="8890"/>
              <wp:wrapNone/>
              <wp:docPr id="2" name="Afbeelding 29"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3"/>
                      <a:stretch/>
                    </pic:blipFill>
                    <pic:spPr bwMode="auto">
                      <a:xfrm>
                        <a:off x="0" y="0"/>
                        <a:ext cx="1295400" cy="581660"/>
                      </a:xfrm>
                      <a:prstGeom prst="rect">
                        <a:avLst/>
                      </a:prstGeom>
                      <a:noFill/>
                      <a:ln>
                        <a:noFill/>
                      </a:ln>
                    </pic:spPr>
                  </pic:pic>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59264;o:allowoverlap:true;o:allowincell:true;mso-position-horizontal-relative:margin;margin-left:-3.70pt;mso-position-horizontal:absolute;mso-position-vertical-relative:text;margin-top:-14.65pt;mso-position-vertical:absolute;width:102.00pt;height:45.80pt;mso-wrap-distance-left:9.00pt;mso-wrap-distance-top:0.00pt;mso-wrap-distance-right:9.00pt;mso-wrap-distance-bottom:0.00pt;" stroked="f">
              <v:path textboxrect="0,0,0,0"/>
              <v:imagedata r:id="rId4"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A1D6B"/>
    <w:multiLevelType w:val="hybridMultilevel"/>
    <w:tmpl w:val="B0B24018"/>
    <w:lvl w:ilvl="0" w:tplc="4964F800">
      <w:start w:val="1"/>
      <w:numFmt w:val="lowerLetter"/>
      <w:lvlText w:val="(%1)"/>
      <w:lvlJc w:val="left"/>
      <w:pPr>
        <w:ind w:left="720" w:hanging="360"/>
      </w:pPr>
      <w:rPr>
        <w:rFonts w:hint="default"/>
      </w:rPr>
    </w:lvl>
    <w:lvl w:ilvl="1" w:tplc="CAA24560">
      <w:start w:val="1"/>
      <w:numFmt w:val="lowerLetter"/>
      <w:lvlText w:val="%2."/>
      <w:lvlJc w:val="left"/>
      <w:pPr>
        <w:ind w:left="1440" w:hanging="360"/>
      </w:pPr>
    </w:lvl>
    <w:lvl w:ilvl="2" w:tplc="F25EB792">
      <w:start w:val="1"/>
      <w:numFmt w:val="lowerRoman"/>
      <w:lvlText w:val="%3."/>
      <w:lvlJc w:val="right"/>
      <w:pPr>
        <w:ind w:left="2160" w:hanging="180"/>
      </w:pPr>
    </w:lvl>
    <w:lvl w:ilvl="3" w:tplc="CC241002">
      <w:start w:val="1"/>
      <w:numFmt w:val="decimal"/>
      <w:lvlText w:val="%4."/>
      <w:lvlJc w:val="left"/>
      <w:pPr>
        <w:ind w:left="2880" w:hanging="360"/>
      </w:pPr>
    </w:lvl>
    <w:lvl w:ilvl="4" w:tplc="7EF6470A">
      <w:start w:val="1"/>
      <w:numFmt w:val="lowerLetter"/>
      <w:lvlText w:val="%5."/>
      <w:lvlJc w:val="left"/>
      <w:pPr>
        <w:ind w:left="3600" w:hanging="360"/>
      </w:pPr>
    </w:lvl>
    <w:lvl w:ilvl="5" w:tplc="A720E952">
      <w:start w:val="1"/>
      <w:numFmt w:val="lowerRoman"/>
      <w:lvlText w:val="%6."/>
      <w:lvlJc w:val="right"/>
      <w:pPr>
        <w:ind w:left="4320" w:hanging="180"/>
      </w:pPr>
    </w:lvl>
    <w:lvl w:ilvl="6" w:tplc="6E70428E">
      <w:start w:val="1"/>
      <w:numFmt w:val="decimal"/>
      <w:lvlText w:val="%7."/>
      <w:lvlJc w:val="left"/>
      <w:pPr>
        <w:ind w:left="5040" w:hanging="360"/>
      </w:pPr>
    </w:lvl>
    <w:lvl w:ilvl="7" w:tplc="9210EFB8">
      <w:start w:val="1"/>
      <w:numFmt w:val="lowerLetter"/>
      <w:lvlText w:val="%8."/>
      <w:lvlJc w:val="left"/>
      <w:pPr>
        <w:ind w:left="5760" w:hanging="360"/>
      </w:pPr>
    </w:lvl>
    <w:lvl w:ilvl="8" w:tplc="F1A85FE6">
      <w:start w:val="1"/>
      <w:numFmt w:val="lowerRoman"/>
      <w:lvlText w:val="%9."/>
      <w:lvlJc w:val="right"/>
      <w:pPr>
        <w:ind w:left="6480" w:hanging="180"/>
      </w:pPr>
    </w:lvl>
  </w:abstractNum>
  <w:abstractNum w:abstractNumId="1" w15:restartNumberingAfterBreak="0">
    <w:nsid w:val="095D6A4F"/>
    <w:multiLevelType w:val="hybridMultilevel"/>
    <w:tmpl w:val="41A48E2C"/>
    <w:lvl w:ilvl="0" w:tplc="A2A4F42C">
      <w:start w:val="1"/>
      <w:numFmt w:val="lowerLetter"/>
      <w:lvlText w:val="(%1)"/>
      <w:lvlJc w:val="left"/>
      <w:pPr>
        <w:ind w:left="720" w:hanging="360"/>
      </w:pPr>
      <w:rPr>
        <w:rFonts w:hint="default"/>
      </w:rPr>
    </w:lvl>
    <w:lvl w:ilvl="1" w:tplc="C8F86672">
      <w:start w:val="1"/>
      <w:numFmt w:val="lowerLetter"/>
      <w:lvlText w:val="%2."/>
      <w:lvlJc w:val="left"/>
      <w:pPr>
        <w:ind w:left="1440" w:hanging="360"/>
      </w:pPr>
    </w:lvl>
    <w:lvl w:ilvl="2" w:tplc="98C06FE8">
      <w:start w:val="1"/>
      <w:numFmt w:val="lowerRoman"/>
      <w:lvlText w:val="%3."/>
      <w:lvlJc w:val="right"/>
      <w:pPr>
        <w:ind w:left="2160" w:hanging="180"/>
      </w:pPr>
    </w:lvl>
    <w:lvl w:ilvl="3" w:tplc="819A9736">
      <w:start w:val="1"/>
      <w:numFmt w:val="decimal"/>
      <w:lvlText w:val="%4."/>
      <w:lvlJc w:val="left"/>
      <w:pPr>
        <w:ind w:left="2880" w:hanging="360"/>
      </w:pPr>
    </w:lvl>
    <w:lvl w:ilvl="4" w:tplc="6EAC5FDC">
      <w:start w:val="1"/>
      <w:numFmt w:val="lowerLetter"/>
      <w:lvlText w:val="%5."/>
      <w:lvlJc w:val="left"/>
      <w:pPr>
        <w:ind w:left="3600" w:hanging="360"/>
      </w:pPr>
    </w:lvl>
    <w:lvl w:ilvl="5" w:tplc="E812872C">
      <w:start w:val="1"/>
      <w:numFmt w:val="lowerRoman"/>
      <w:lvlText w:val="%6."/>
      <w:lvlJc w:val="right"/>
      <w:pPr>
        <w:ind w:left="4320" w:hanging="180"/>
      </w:pPr>
    </w:lvl>
    <w:lvl w:ilvl="6" w:tplc="337A2860">
      <w:start w:val="1"/>
      <w:numFmt w:val="decimal"/>
      <w:lvlText w:val="%7."/>
      <w:lvlJc w:val="left"/>
      <w:pPr>
        <w:ind w:left="5040" w:hanging="360"/>
      </w:pPr>
    </w:lvl>
    <w:lvl w:ilvl="7" w:tplc="4BFEB88C">
      <w:start w:val="1"/>
      <w:numFmt w:val="lowerLetter"/>
      <w:lvlText w:val="%8."/>
      <w:lvlJc w:val="left"/>
      <w:pPr>
        <w:ind w:left="5760" w:hanging="360"/>
      </w:pPr>
    </w:lvl>
    <w:lvl w:ilvl="8" w:tplc="72F0D74E">
      <w:start w:val="1"/>
      <w:numFmt w:val="lowerRoman"/>
      <w:lvlText w:val="%9."/>
      <w:lvlJc w:val="right"/>
      <w:pPr>
        <w:ind w:left="6480" w:hanging="180"/>
      </w:pPr>
    </w:lvl>
  </w:abstractNum>
  <w:abstractNum w:abstractNumId="2" w15:restartNumberingAfterBreak="0">
    <w:nsid w:val="0D5660E1"/>
    <w:multiLevelType w:val="hybridMultilevel"/>
    <w:tmpl w:val="9FBEBD8C"/>
    <w:lvl w:ilvl="0" w:tplc="57163CE0">
      <w:start w:val="1"/>
      <w:numFmt w:val="decimal"/>
      <w:lvlText w:val="%1."/>
      <w:lvlJc w:val="left"/>
      <w:pPr>
        <w:ind w:left="1080" w:hanging="360"/>
      </w:pPr>
      <w:rPr>
        <w:rFonts w:hint="default"/>
      </w:rPr>
    </w:lvl>
    <w:lvl w:ilvl="1" w:tplc="D536F488">
      <w:start w:val="1"/>
      <w:numFmt w:val="lowerLetter"/>
      <w:lvlText w:val="%2."/>
      <w:lvlJc w:val="left"/>
      <w:pPr>
        <w:ind w:left="1800" w:hanging="360"/>
      </w:pPr>
    </w:lvl>
    <w:lvl w:ilvl="2" w:tplc="C31ED458">
      <w:start w:val="1"/>
      <w:numFmt w:val="lowerRoman"/>
      <w:lvlText w:val="%3."/>
      <w:lvlJc w:val="right"/>
      <w:pPr>
        <w:ind w:left="2520" w:hanging="180"/>
      </w:pPr>
    </w:lvl>
    <w:lvl w:ilvl="3" w:tplc="C2FA9206">
      <w:start w:val="1"/>
      <w:numFmt w:val="decimal"/>
      <w:lvlText w:val="%4."/>
      <w:lvlJc w:val="left"/>
      <w:pPr>
        <w:ind w:left="3240" w:hanging="360"/>
      </w:pPr>
    </w:lvl>
    <w:lvl w:ilvl="4" w:tplc="997EDB00">
      <w:start w:val="1"/>
      <w:numFmt w:val="lowerLetter"/>
      <w:lvlText w:val="%5."/>
      <w:lvlJc w:val="left"/>
      <w:pPr>
        <w:ind w:left="3960" w:hanging="360"/>
      </w:pPr>
    </w:lvl>
    <w:lvl w:ilvl="5" w:tplc="20F47B78">
      <w:start w:val="1"/>
      <w:numFmt w:val="lowerRoman"/>
      <w:lvlText w:val="%6."/>
      <w:lvlJc w:val="right"/>
      <w:pPr>
        <w:ind w:left="4680" w:hanging="180"/>
      </w:pPr>
    </w:lvl>
    <w:lvl w:ilvl="6" w:tplc="40381F5E">
      <w:start w:val="1"/>
      <w:numFmt w:val="decimal"/>
      <w:lvlText w:val="%7."/>
      <w:lvlJc w:val="left"/>
      <w:pPr>
        <w:ind w:left="5400" w:hanging="360"/>
      </w:pPr>
    </w:lvl>
    <w:lvl w:ilvl="7" w:tplc="B134B6F6">
      <w:start w:val="1"/>
      <w:numFmt w:val="lowerLetter"/>
      <w:lvlText w:val="%8."/>
      <w:lvlJc w:val="left"/>
      <w:pPr>
        <w:ind w:left="6120" w:hanging="360"/>
      </w:pPr>
    </w:lvl>
    <w:lvl w:ilvl="8" w:tplc="7A6A90E0">
      <w:start w:val="1"/>
      <w:numFmt w:val="lowerRoman"/>
      <w:lvlText w:val="%9."/>
      <w:lvlJc w:val="right"/>
      <w:pPr>
        <w:ind w:left="6840" w:hanging="180"/>
      </w:pPr>
    </w:lvl>
  </w:abstractNum>
  <w:abstractNum w:abstractNumId="3" w15:restartNumberingAfterBreak="0">
    <w:nsid w:val="128C4A19"/>
    <w:multiLevelType w:val="hybridMultilevel"/>
    <w:tmpl w:val="AE72C624"/>
    <w:lvl w:ilvl="0" w:tplc="E2AA39A0">
      <w:start w:val="1"/>
      <w:numFmt w:val="lowerLetter"/>
      <w:lvlText w:val="(%1)"/>
      <w:lvlJc w:val="left"/>
      <w:pPr>
        <w:ind w:left="720" w:hanging="360"/>
      </w:pPr>
      <w:rPr>
        <w:rFonts w:hint="default"/>
      </w:rPr>
    </w:lvl>
    <w:lvl w:ilvl="1" w:tplc="3F3C2A08">
      <w:start w:val="1"/>
      <w:numFmt w:val="lowerLetter"/>
      <w:lvlText w:val="%2."/>
      <w:lvlJc w:val="left"/>
      <w:pPr>
        <w:ind w:left="1440" w:hanging="360"/>
      </w:pPr>
    </w:lvl>
    <w:lvl w:ilvl="2" w:tplc="BD7249B6">
      <w:start w:val="1"/>
      <w:numFmt w:val="lowerRoman"/>
      <w:lvlText w:val="%3."/>
      <w:lvlJc w:val="right"/>
      <w:pPr>
        <w:ind w:left="2160" w:hanging="180"/>
      </w:pPr>
    </w:lvl>
    <w:lvl w:ilvl="3" w:tplc="1BDE7C56">
      <w:start w:val="1"/>
      <w:numFmt w:val="decimal"/>
      <w:lvlText w:val="%4."/>
      <w:lvlJc w:val="left"/>
      <w:pPr>
        <w:ind w:left="2880" w:hanging="360"/>
      </w:pPr>
    </w:lvl>
    <w:lvl w:ilvl="4" w:tplc="66ECD6FE">
      <w:start w:val="1"/>
      <w:numFmt w:val="lowerLetter"/>
      <w:lvlText w:val="%5."/>
      <w:lvlJc w:val="left"/>
      <w:pPr>
        <w:ind w:left="3600" w:hanging="360"/>
      </w:pPr>
    </w:lvl>
    <w:lvl w:ilvl="5" w:tplc="4A5E53EE">
      <w:start w:val="1"/>
      <w:numFmt w:val="lowerRoman"/>
      <w:lvlText w:val="%6."/>
      <w:lvlJc w:val="right"/>
      <w:pPr>
        <w:ind w:left="4320" w:hanging="180"/>
      </w:pPr>
    </w:lvl>
    <w:lvl w:ilvl="6" w:tplc="46BCF42A">
      <w:start w:val="1"/>
      <w:numFmt w:val="decimal"/>
      <w:lvlText w:val="%7."/>
      <w:lvlJc w:val="left"/>
      <w:pPr>
        <w:ind w:left="5040" w:hanging="360"/>
      </w:pPr>
    </w:lvl>
    <w:lvl w:ilvl="7" w:tplc="AE4C3D16">
      <w:start w:val="1"/>
      <w:numFmt w:val="lowerLetter"/>
      <w:lvlText w:val="%8."/>
      <w:lvlJc w:val="left"/>
      <w:pPr>
        <w:ind w:left="5760" w:hanging="360"/>
      </w:pPr>
    </w:lvl>
    <w:lvl w:ilvl="8" w:tplc="FA427DA4">
      <w:start w:val="1"/>
      <w:numFmt w:val="lowerRoman"/>
      <w:lvlText w:val="%9."/>
      <w:lvlJc w:val="right"/>
      <w:pPr>
        <w:ind w:left="6480" w:hanging="180"/>
      </w:pPr>
    </w:lvl>
  </w:abstractNum>
  <w:abstractNum w:abstractNumId="4" w15:restartNumberingAfterBreak="0">
    <w:nsid w:val="15BC1264"/>
    <w:multiLevelType w:val="hybridMultilevel"/>
    <w:tmpl w:val="87C88DC2"/>
    <w:lvl w:ilvl="0" w:tplc="1D02408C">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5" w15:restartNumberingAfterBreak="0">
    <w:nsid w:val="1CA64D6B"/>
    <w:multiLevelType w:val="hybridMultilevel"/>
    <w:tmpl w:val="ADDEAFC2"/>
    <w:lvl w:ilvl="0" w:tplc="264C8ED8">
      <w:start w:val="1"/>
      <w:numFmt w:val="lowerLetter"/>
      <w:lvlText w:val="(%1)"/>
      <w:lvlJc w:val="left"/>
      <w:pPr>
        <w:ind w:left="720" w:hanging="360"/>
      </w:pPr>
      <w:rPr>
        <w:rFonts w:hint="default"/>
      </w:rPr>
    </w:lvl>
    <w:lvl w:ilvl="1" w:tplc="7C24D874">
      <w:start w:val="1"/>
      <w:numFmt w:val="lowerLetter"/>
      <w:lvlText w:val="%2."/>
      <w:lvlJc w:val="left"/>
      <w:pPr>
        <w:ind w:left="1440" w:hanging="360"/>
      </w:pPr>
    </w:lvl>
    <w:lvl w:ilvl="2" w:tplc="5450D252">
      <w:start w:val="1"/>
      <w:numFmt w:val="lowerRoman"/>
      <w:lvlText w:val="%3."/>
      <w:lvlJc w:val="right"/>
      <w:pPr>
        <w:ind w:left="2160" w:hanging="180"/>
      </w:pPr>
    </w:lvl>
    <w:lvl w:ilvl="3" w:tplc="48DA51F2">
      <w:start w:val="1"/>
      <w:numFmt w:val="decimal"/>
      <w:lvlText w:val="%4."/>
      <w:lvlJc w:val="left"/>
      <w:pPr>
        <w:ind w:left="2880" w:hanging="360"/>
      </w:pPr>
    </w:lvl>
    <w:lvl w:ilvl="4" w:tplc="435A56EA">
      <w:start w:val="1"/>
      <w:numFmt w:val="lowerLetter"/>
      <w:lvlText w:val="%5."/>
      <w:lvlJc w:val="left"/>
      <w:pPr>
        <w:ind w:left="3600" w:hanging="360"/>
      </w:pPr>
    </w:lvl>
    <w:lvl w:ilvl="5" w:tplc="A8BCA4D2">
      <w:start w:val="1"/>
      <w:numFmt w:val="lowerRoman"/>
      <w:lvlText w:val="%6."/>
      <w:lvlJc w:val="right"/>
      <w:pPr>
        <w:ind w:left="4320" w:hanging="180"/>
      </w:pPr>
    </w:lvl>
    <w:lvl w:ilvl="6" w:tplc="BFD001EA">
      <w:start w:val="1"/>
      <w:numFmt w:val="decimal"/>
      <w:lvlText w:val="%7."/>
      <w:lvlJc w:val="left"/>
      <w:pPr>
        <w:ind w:left="5040" w:hanging="360"/>
      </w:pPr>
    </w:lvl>
    <w:lvl w:ilvl="7" w:tplc="DC3203D4">
      <w:start w:val="1"/>
      <w:numFmt w:val="lowerLetter"/>
      <w:lvlText w:val="%8."/>
      <w:lvlJc w:val="left"/>
      <w:pPr>
        <w:ind w:left="5760" w:hanging="360"/>
      </w:pPr>
    </w:lvl>
    <w:lvl w:ilvl="8" w:tplc="519E8202">
      <w:start w:val="1"/>
      <w:numFmt w:val="lowerRoman"/>
      <w:lvlText w:val="%9."/>
      <w:lvlJc w:val="right"/>
      <w:pPr>
        <w:ind w:left="6480" w:hanging="180"/>
      </w:pPr>
    </w:lvl>
  </w:abstractNum>
  <w:abstractNum w:abstractNumId="6" w15:restartNumberingAfterBreak="0">
    <w:nsid w:val="24AE67E3"/>
    <w:multiLevelType w:val="hybridMultilevel"/>
    <w:tmpl w:val="76E0CBD2"/>
    <w:lvl w:ilvl="0" w:tplc="D7A0CACC">
      <w:start w:val="1"/>
      <w:numFmt w:val="bullet"/>
      <w:lvlText w:val=""/>
      <w:lvlJc w:val="left"/>
      <w:pPr>
        <w:tabs>
          <w:tab w:val="num" w:pos="720"/>
        </w:tabs>
        <w:ind w:left="720" w:hanging="360"/>
      </w:pPr>
      <w:rPr>
        <w:rFonts w:ascii="Wingdings" w:hAnsi="Wingdings" w:hint="default"/>
      </w:rPr>
    </w:lvl>
    <w:lvl w:ilvl="1" w:tplc="9648BA08">
      <w:start w:val="1"/>
      <w:numFmt w:val="bullet"/>
      <w:lvlText w:val=""/>
      <w:lvlJc w:val="left"/>
      <w:pPr>
        <w:tabs>
          <w:tab w:val="num" w:pos="1440"/>
        </w:tabs>
        <w:ind w:left="1440" w:hanging="360"/>
      </w:pPr>
      <w:rPr>
        <w:rFonts w:ascii="Wingdings" w:hAnsi="Wingdings" w:hint="default"/>
      </w:rPr>
    </w:lvl>
    <w:lvl w:ilvl="2" w:tplc="4D788DDC">
      <w:start w:val="1"/>
      <w:numFmt w:val="bullet"/>
      <w:lvlText w:val=""/>
      <w:lvlJc w:val="left"/>
      <w:pPr>
        <w:tabs>
          <w:tab w:val="num" w:pos="2160"/>
        </w:tabs>
        <w:ind w:left="2160" w:hanging="360"/>
      </w:pPr>
      <w:rPr>
        <w:rFonts w:ascii="Wingdings" w:hAnsi="Wingdings" w:hint="default"/>
      </w:rPr>
    </w:lvl>
    <w:lvl w:ilvl="3" w:tplc="A0AC7376">
      <w:start w:val="1"/>
      <w:numFmt w:val="bullet"/>
      <w:lvlText w:val=""/>
      <w:lvlJc w:val="left"/>
      <w:pPr>
        <w:tabs>
          <w:tab w:val="num" w:pos="2880"/>
        </w:tabs>
        <w:ind w:left="2880" w:hanging="360"/>
      </w:pPr>
      <w:rPr>
        <w:rFonts w:ascii="Wingdings" w:hAnsi="Wingdings" w:hint="default"/>
      </w:rPr>
    </w:lvl>
    <w:lvl w:ilvl="4" w:tplc="D5523FFE">
      <w:start w:val="1"/>
      <w:numFmt w:val="bullet"/>
      <w:lvlText w:val=""/>
      <w:lvlJc w:val="left"/>
      <w:pPr>
        <w:tabs>
          <w:tab w:val="num" w:pos="3600"/>
        </w:tabs>
        <w:ind w:left="3600" w:hanging="360"/>
      </w:pPr>
      <w:rPr>
        <w:rFonts w:ascii="Wingdings" w:hAnsi="Wingdings" w:hint="default"/>
      </w:rPr>
    </w:lvl>
    <w:lvl w:ilvl="5" w:tplc="520E41FA">
      <w:start w:val="1"/>
      <w:numFmt w:val="bullet"/>
      <w:lvlText w:val=""/>
      <w:lvlJc w:val="left"/>
      <w:pPr>
        <w:tabs>
          <w:tab w:val="num" w:pos="4320"/>
        </w:tabs>
        <w:ind w:left="4320" w:hanging="360"/>
      </w:pPr>
      <w:rPr>
        <w:rFonts w:ascii="Wingdings" w:hAnsi="Wingdings" w:hint="default"/>
      </w:rPr>
    </w:lvl>
    <w:lvl w:ilvl="6" w:tplc="91DAC3DA">
      <w:start w:val="1"/>
      <w:numFmt w:val="bullet"/>
      <w:lvlText w:val=""/>
      <w:lvlJc w:val="left"/>
      <w:pPr>
        <w:tabs>
          <w:tab w:val="num" w:pos="5040"/>
        </w:tabs>
        <w:ind w:left="5040" w:hanging="360"/>
      </w:pPr>
      <w:rPr>
        <w:rFonts w:ascii="Wingdings" w:hAnsi="Wingdings" w:hint="default"/>
      </w:rPr>
    </w:lvl>
    <w:lvl w:ilvl="7" w:tplc="252C593A">
      <w:start w:val="1"/>
      <w:numFmt w:val="bullet"/>
      <w:lvlText w:val=""/>
      <w:lvlJc w:val="left"/>
      <w:pPr>
        <w:tabs>
          <w:tab w:val="num" w:pos="5760"/>
        </w:tabs>
        <w:ind w:left="5760" w:hanging="360"/>
      </w:pPr>
      <w:rPr>
        <w:rFonts w:ascii="Wingdings" w:hAnsi="Wingdings" w:hint="default"/>
      </w:rPr>
    </w:lvl>
    <w:lvl w:ilvl="8" w:tplc="66AC5F14">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90EB7"/>
    <w:multiLevelType w:val="hybridMultilevel"/>
    <w:tmpl w:val="6C80FF10"/>
    <w:lvl w:ilvl="0" w:tplc="8CBEB95A">
      <w:start w:val="1"/>
      <w:numFmt w:val="bullet"/>
      <w:lvlText w:val="-"/>
      <w:lvlJc w:val="left"/>
      <w:pPr>
        <w:ind w:left="720" w:hanging="360"/>
      </w:pPr>
      <w:rPr>
        <w:rFonts w:ascii="Calibri" w:eastAsiaTheme="minorHAnsi" w:hAnsi="Calibri" w:cs="Calibri" w:hint="default"/>
      </w:rPr>
    </w:lvl>
    <w:lvl w:ilvl="1" w:tplc="61347132">
      <w:start w:val="1"/>
      <w:numFmt w:val="bullet"/>
      <w:lvlText w:val="o"/>
      <w:lvlJc w:val="left"/>
      <w:pPr>
        <w:ind w:left="1440" w:hanging="360"/>
      </w:pPr>
      <w:rPr>
        <w:rFonts w:ascii="Courier New" w:hAnsi="Courier New" w:cs="Courier New" w:hint="default"/>
      </w:rPr>
    </w:lvl>
    <w:lvl w:ilvl="2" w:tplc="F0BAC216">
      <w:start w:val="1"/>
      <w:numFmt w:val="bullet"/>
      <w:lvlText w:val=""/>
      <w:lvlJc w:val="left"/>
      <w:pPr>
        <w:ind w:left="2160" w:hanging="360"/>
      </w:pPr>
      <w:rPr>
        <w:rFonts w:ascii="Wingdings" w:hAnsi="Wingdings" w:cs="Wingdings" w:hint="default"/>
      </w:rPr>
    </w:lvl>
    <w:lvl w:ilvl="3" w:tplc="5D54DE84">
      <w:start w:val="1"/>
      <w:numFmt w:val="bullet"/>
      <w:lvlText w:val=""/>
      <w:lvlJc w:val="left"/>
      <w:pPr>
        <w:ind w:left="2880" w:hanging="360"/>
      </w:pPr>
      <w:rPr>
        <w:rFonts w:ascii="Symbol" w:hAnsi="Symbol" w:cs="Symbol" w:hint="default"/>
      </w:rPr>
    </w:lvl>
    <w:lvl w:ilvl="4" w:tplc="292CD7FA">
      <w:start w:val="1"/>
      <w:numFmt w:val="bullet"/>
      <w:lvlText w:val="o"/>
      <w:lvlJc w:val="left"/>
      <w:pPr>
        <w:ind w:left="3600" w:hanging="360"/>
      </w:pPr>
      <w:rPr>
        <w:rFonts w:ascii="Courier New" w:hAnsi="Courier New" w:cs="Courier New" w:hint="default"/>
      </w:rPr>
    </w:lvl>
    <w:lvl w:ilvl="5" w:tplc="51EEA296">
      <w:start w:val="1"/>
      <w:numFmt w:val="bullet"/>
      <w:lvlText w:val=""/>
      <w:lvlJc w:val="left"/>
      <w:pPr>
        <w:ind w:left="4320" w:hanging="360"/>
      </w:pPr>
      <w:rPr>
        <w:rFonts w:ascii="Wingdings" w:hAnsi="Wingdings" w:cs="Wingdings" w:hint="default"/>
      </w:rPr>
    </w:lvl>
    <w:lvl w:ilvl="6" w:tplc="F38617AC">
      <w:start w:val="1"/>
      <w:numFmt w:val="bullet"/>
      <w:lvlText w:val=""/>
      <w:lvlJc w:val="left"/>
      <w:pPr>
        <w:ind w:left="5040" w:hanging="360"/>
      </w:pPr>
      <w:rPr>
        <w:rFonts w:ascii="Symbol" w:hAnsi="Symbol" w:cs="Symbol" w:hint="default"/>
      </w:rPr>
    </w:lvl>
    <w:lvl w:ilvl="7" w:tplc="9B4E93F2">
      <w:start w:val="1"/>
      <w:numFmt w:val="bullet"/>
      <w:lvlText w:val="o"/>
      <w:lvlJc w:val="left"/>
      <w:pPr>
        <w:ind w:left="5760" w:hanging="360"/>
      </w:pPr>
      <w:rPr>
        <w:rFonts w:ascii="Courier New" w:hAnsi="Courier New" w:cs="Courier New" w:hint="default"/>
      </w:rPr>
    </w:lvl>
    <w:lvl w:ilvl="8" w:tplc="45785E86">
      <w:start w:val="1"/>
      <w:numFmt w:val="bullet"/>
      <w:lvlText w:val=""/>
      <w:lvlJc w:val="left"/>
      <w:pPr>
        <w:ind w:left="6480" w:hanging="360"/>
      </w:pPr>
      <w:rPr>
        <w:rFonts w:ascii="Wingdings" w:hAnsi="Wingdings" w:cs="Wingdings" w:hint="default"/>
      </w:rPr>
    </w:lvl>
  </w:abstractNum>
  <w:abstractNum w:abstractNumId="8" w15:restartNumberingAfterBreak="0">
    <w:nsid w:val="28D70671"/>
    <w:multiLevelType w:val="hybridMultilevel"/>
    <w:tmpl w:val="8CFE58EC"/>
    <w:lvl w:ilvl="0" w:tplc="E9449AA0">
      <w:start w:val="1"/>
      <w:numFmt w:val="bullet"/>
      <w:lvlText w:val=""/>
      <w:lvlJc w:val="left"/>
      <w:pPr>
        <w:ind w:left="780" w:hanging="360"/>
      </w:pPr>
      <w:rPr>
        <w:rFonts w:ascii="Wingdings" w:hAnsi="Wingdings" w:hint="default"/>
      </w:rPr>
    </w:lvl>
    <w:lvl w:ilvl="1" w:tplc="7662010C">
      <w:start w:val="1"/>
      <w:numFmt w:val="bullet"/>
      <w:lvlText w:val="o"/>
      <w:lvlJc w:val="left"/>
      <w:pPr>
        <w:ind w:left="1500" w:hanging="360"/>
      </w:pPr>
      <w:rPr>
        <w:rFonts w:ascii="Courier New" w:hAnsi="Courier New" w:cs="Courier New" w:hint="default"/>
      </w:rPr>
    </w:lvl>
    <w:lvl w:ilvl="2" w:tplc="7758D5A4">
      <w:start w:val="1"/>
      <w:numFmt w:val="bullet"/>
      <w:lvlText w:val=""/>
      <w:lvlJc w:val="left"/>
      <w:pPr>
        <w:ind w:left="2220" w:hanging="360"/>
      </w:pPr>
      <w:rPr>
        <w:rFonts w:ascii="Wingdings" w:hAnsi="Wingdings" w:hint="default"/>
      </w:rPr>
    </w:lvl>
    <w:lvl w:ilvl="3" w:tplc="8F5E8F6C">
      <w:start w:val="1"/>
      <w:numFmt w:val="bullet"/>
      <w:lvlText w:val=""/>
      <w:lvlJc w:val="left"/>
      <w:pPr>
        <w:ind w:left="2940" w:hanging="360"/>
      </w:pPr>
      <w:rPr>
        <w:rFonts w:ascii="Symbol" w:hAnsi="Symbol" w:hint="default"/>
      </w:rPr>
    </w:lvl>
    <w:lvl w:ilvl="4" w:tplc="A9641422">
      <w:start w:val="1"/>
      <w:numFmt w:val="bullet"/>
      <w:lvlText w:val="o"/>
      <w:lvlJc w:val="left"/>
      <w:pPr>
        <w:ind w:left="3660" w:hanging="360"/>
      </w:pPr>
      <w:rPr>
        <w:rFonts w:ascii="Courier New" w:hAnsi="Courier New" w:cs="Courier New" w:hint="default"/>
      </w:rPr>
    </w:lvl>
    <w:lvl w:ilvl="5" w:tplc="A42E2B9C">
      <w:start w:val="1"/>
      <w:numFmt w:val="bullet"/>
      <w:lvlText w:val=""/>
      <w:lvlJc w:val="left"/>
      <w:pPr>
        <w:ind w:left="4380" w:hanging="360"/>
      </w:pPr>
      <w:rPr>
        <w:rFonts w:ascii="Wingdings" w:hAnsi="Wingdings" w:hint="default"/>
      </w:rPr>
    </w:lvl>
    <w:lvl w:ilvl="6" w:tplc="7A9876DE">
      <w:start w:val="1"/>
      <w:numFmt w:val="bullet"/>
      <w:lvlText w:val=""/>
      <w:lvlJc w:val="left"/>
      <w:pPr>
        <w:ind w:left="5100" w:hanging="360"/>
      </w:pPr>
      <w:rPr>
        <w:rFonts w:ascii="Symbol" w:hAnsi="Symbol" w:hint="default"/>
      </w:rPr>
    </w:lvl>
    <w:lvl w:ilvl="7" w:tplc="835CDCCA">
      <w:start w:val="1"/>
      <w:numFmt w:val="bullet"/>
      <w:lvlText w:val="o"/>
      <w:lvlJc w:val="left"/>
      <w:pPr>
        <w:ind w:left="5820" w:hanging="360"/>
      </w:pPr>
      <w:rPr>
        <w:rFonts w:ascii="Courier New" w:hAnsi="Courier New" w:cs="Courier New" w:hint="default"/>
      </w:rPr>
    </w:lvl>
    <w:lvl w:ilvl="8" w:tplc="CD68C8B0">
      <w:start w:val="1"/>
      <w:numFmt w:val="bullet"/>
      <w:lvlText w:val=""/>
      <w:lvlJc w:val="left"/>
      <w:pPr>
        <w:ind w:left="6540" w:hanging="360"/>
      </w:pPr>
      <w:rPr>
        <w:rFonts w:ascii="Wingdings" w:hAnsi="Wingdings" w:hint="default"/>
      </w:rPr>
    </w:lvl>
  </w:abstractNum>
  <w:abstractNum w:abstractNumId="9" w15:restartNumberingAfterBreak="0">
    <w:nsid w:val="28DA6647"/>
    <w:multiLevelType w:val="hybridMultilevel"/>
    <w:tmpl w:val="058E575E"/>
    <w:lvl w:ilvl="0" w:tplc="0BB68B78">
      <w:start w:val="1"/>
      <w:numFmt w:val="bullet"/>
      <w:lvlText w:val="-"/>
      <w:lvlJc w:val="left"/>
      <w:pPr>
        <w:ind w:left="501" w:hanging="360"/>
      </w:pPr>
      <w:rPr>
        <w:rFonts w:ascii="Calibri" w:eastAsiaTheme="minorHAnsi" w:hAnsi="Calibri" w:cs="Calibri" w:hint="default"/>
      </w:rPr>
    </w:lvl>
    <w:lvl w:ilvl="1" w:tplc="E99CB95E">
      <w:start w:val="1"/>
      <w:numFmt w:val="bullet"/>
      <w:lvlText w:val="o"/>
      <w:lvlJc w:val="left"/>
      <w:pPr>
        <w:ind w:left="1221" w:hanging="360"/>
      </w:pPr>
      <w:rPr>
        <w:rFonts w:ascii="Courier New" w:hAnsi="Courier New" w:cs="Courier New" w:hint="default"/>
      </w:rPr>
    </w:lvl>
    <w:lvl w:ilvl="2" w:tplc="ED8A596C">
      <w:start w:val="1"/>
      <w:numFmt w:val="bullet"/>
      <w:lvlText w:val=""/>
      <w:lvlJc w:val="left"/>
      <w:pPr>
        <w:ind w:left="1941" w:hanging="360"/>
      </w:pPr>
      <w:rPr>
        <w:rFonts w:ascii="Wingdings" w:hAnsi="Wingdings" w:hint="default"/>
      </w:rPr>
    </w:lvl>
    <w:lvl w:ilvl="3" w:tplc="E21030A8">
      <w:start w:val="1"/>
      <w:numFmt w:val="bullet"/>
      <w:lvlText w:val=""/>
      <w:lvlJc w:val="left"/>
      <w:pPr>
        <w:ind w:left="2661" w:hanging="360"/>
      </w:pPr>
      <w:rPr>
        <w:rFonts w:ascii="Symbol" w:hAnsi="Symbol" w:hint="default"/>
      </w:rPr>
    </w:lvl>
    <w:lvl w:ilvl="4" w:tplc="0630BA2A">
      <w:start w:val="1"/>
      <w:numFmt w:val="bullet"/>
      <w:lvlText w:val="o"/>
      <w:lvlJc w:val="left"/>
      <w:pPr>
        <w:ind w:left="3381" w:hanging="360"/>
      </w:pPr>
      <w:rPr>
        <w:rFonts w:ascii="Courier New" w:hAnsi="Courier New" w:cs="Courier New" w:hint="default"/>
      </w:rPr>
    </w:lvl>
    <w:lvl w:ilvl="5" w:tplc="7F7C54E8">
      <w:start w:val="1"/>
      <w:numFmt w:val="bullet"/>
      <w:lvlText w:val=""/>
      <w:lvlJc w:val="left"/>
      <w:pPr>
        <w:ind w:left="4101" w:hanging="360"/>
      </w:pPr>
      <w:rPr>
        <w:rFonts w:ascii="Wingdings" w:hAnsi="Wingdings" w:hint="default"/>
      </w:rPr>
    </w:lvl>
    <w:lvl w:ilvl="6" w:tplc="9A74D444">
      <w:start w:val="1"/>
      <w:numFmt w:val="bullet"/>
      <w:lvlText w:val=""/>
      <w:lvlJc w:val="left"/>
      <w:pPr>
        <w:ind w:left="4821" w:hanging="360"/>
      </w:pPr>
      <w:rPr>
        <w:rFonts w:ascii="Symbol" w:hAnsi="Symbol" w:hint="default"/>
      </w:rPr>
    </w:lvl>
    <w:lvl w:ilvl="7" w:tplc="BCFE156E">
      <w:start w:val="1"/>
      <w:numFmt w:val="bullet"/>
      <w:lvlText w:val="o"/>
      <w:lvlJc w:val="left"/>
      <w:pPr>
        <w:ind w:left="5541" w:hanging="360"/>
      </w:pPr>
      <w:rPr>
        <w:rFonts w:ascii="Courier New" w:hAnsi="Courier New" w:cs="Courier New" w:hint="default"/>
      </w:rPr>
    </w:lvl>
    <w:lvl w:ilvl="8" w:tplc="7EB66D24">
      <w:start w:val="1"/>
      <w:numFmt w:val="bullet"/>
      <w:lvlText w:val=""/>
      <w:lvlJc w:val="left"/>
      <w:pPr>
        <w:ind w:left="6261" w:hanging="360"/>
      </w:pPr>
      <w:rPr>
        <w:rFonts w:ascii="Wingdings" w:hAnsi="Wingdings" w:hint="default"/>
      </w:rPr>
    </w:lvl>
  </w:abstractNum>
  <w:abstractNum w:abstractNumId="10" w15:restartNumberingAfterBreak="0">
    <w:nsid w:val="2B6B508C"/>
    <w:multiLevelType w:val="hybridMultilevel"/>
    <w:tmpl w:val="7FE27DC6"/>
    <w:lvl w:ilvl="0" w:tplc="B3F07484">
      <w:start w:val="1"/>
      <w:numFmt w:val="lowerLetter"/>
      <w:lvlText w:val="(%1)"/>
      <w:lvlJc w:val="left"/>
      <w:pPr>
        <w:ind w:left="360" w:hanging="360"/>
      </w:pPr>
      <w:rPr>
        <w:rFonts w:hint="default"/>
      </w:rPr>
    </w:lvl>
    <w:lvl w:ilvl="1" w:tplc="523ACDAE">
      <w:start w:val="1"/>
      <w:numFmt w:val="lowerLetter"/>
      <w:lvlText w:val="%2."/>
      <w:lvlJc w:val="left"/>
      <w:pPr>
        <w:ind w:left="1080" w:hanging="360"/>
      </w:pPr>
    </w:lvl>
    <w:lvl w:ilvl="2" w:tplc="2A98947A">
      <w:start w:val="1"/>
      <w:numFmt w:val="lowerRoman"/>
      <w:lvlText w:val="%3."/>
      <w:lvlJc w:val="right"/>
      <w:pPr>
        <w:ind w:left="1800" w:hanging="180"/>
      </w:pPr>
    </w:lvl>
    <w:lvl w:ilvl="3" w:tplc="7AF0B840">
      <w:start w:val="1"/>
      <w:numFmt w:val="decimal"/>
      <w:lvlText w:val="%4."/>
      <w:lvlJc w:val="left"/>
      <w:pPr>
        <w:ind w:left="2520" w:hanging="360"/>
      </w:pPr>
    </w:lvl>
    <w:lvl w:ilvl="4" w:tplc="E70A0C64">
      <w:start w:val="1"/>
      <w:numFmt w:val="lowerLetter"/>
      <w:lvlText w:val="%5."/>
      <w:lvlJc w:val="left"/>
      <w:pPr>
        <w:ind w:left="3240" w:hanging="360"/>
      </w:pPr>
    </w:lvl>
    <w:lvl w:ilvl="5" w:tplc="99BC624A">
      <w:start w:val="1"/>
      <w:numFmt w:val="lowerRoman"/>
      <w:lvlText w:val="%6."/>
      <w:lvlJc w:val="right"/>
      <w:pPr>
        <w:ind w:left="3960" w:hanging="180"/>
      </w:pPr>
    </w:lvl>
    <w:lvl w:ilvl="6" w:tplc="08FAA0D4">
      <w:start w:val="1"/>
      <w:numFmt w:val="decimal"/>
      <w:lvlText w:val="%7."/>
      <w:lvlJc w:val="left"/>
      <w:pPr>
        <w:ind w:left="4680" w:hanging="360"/>
      </w:pPr>
    </w:lvl>
    <w:lvl w:ilvl="7" w:tplc="6ADA8BBE">
      <w:start w:val="1"/>
      <w:numFmt w:val="lowerLetter"/>
      <w:lvlText w:val="%8."/>
      <w:lvlJc w:val="left"/>
      <w:pPr>
        <w:ind w:left="5400" w:hanging="360"/>
      </w:pPr>
    </w:lvl>
    <w:lvl w:ilvl="8" w:tplc="9CF4E71C">
      <w:start w:val="1"/>
      <w:numFmt w:val="lowerRoman"/>
      <w:lvlText w:val="%9."/>
      <w:lvlJc w:val="right"/>
      <w:pPr>
        <w:ind w:left="6120" w:hanging="180"/>
      </w:pPr>
    </w:lvl>
  </w:abstractNum>
  <w:abstractNum w:abstractNumId="11" w15:restartNumberingAfterBreak="0">
    <w:nsid w:val="2F284A98"/>
    <w:multiLevelType w:val="hybridMultilevel"/>
    <w:tmpl w:val="B7F6FF8A"/>
    <w:lvl w:ilvl="0" w:tplc="060444F2">
      <w:start w:val="1"/>
      <w:numFmt w:val="decimal"/>
      <w:pStyle w:val="FTLessonNo"/>
      <w:lvlText w:val="Lesson no. %1."/>
      <w:lvlJc w:val="left"/>
      <w:pPr>
        <w:ind w:left="720" w:hanging="360"/>
      </w:pPr>
      <w:rPr>
        <w:rFonts w:hint="default"/>
      </w:rPr>
    </w:lvl>
    <w:lvl w:ilvl="1" w:tplc="62364AF2">
      <w:start w:val="1"/>
      <w:numFmt w:val="lowerLetter"/>
      <w:lvlText w:val="%2."/>
      <w:lvlJc w:val="left"/>
      <w:pPr>
        <w:ind w:left="1440" w:hanging="360"/>
      </w:pPr>
    </w:lvl>
    <w:lvl w:ilvl="2" w:tplc="9350DD78">
      <w:start w:val="1"/>
      <w:numFmt w:val="lowerRoman"/>
      <w:lvlText w:val="%3."/>
      <w:lvlJc w:val="right"/>
      <w:pPr>
        <w:ind w:left="2160" w:hanging="180"/>
      </w:pPr>
    </w:lvl>
    <w:lvl w:ilvl="3" w:tplc="C7B4F1D8">
      <w:start w:val="1"/>
      <w:numFmt w:val="decimal"/>
      <w:lvlText w:val="%4."/>
      <w:lvlJc w:val="left"/>
      <w:pPr>
        <w:ind w:left="2880" w:hanging="360"/>
      </w:pPr>
    </w:lvl>
    <w:lvl w:ilvl="4" w:tplc="718A1A28">
      <w:start w:val="1"/>
      <w:numFmt w:val="lowerLetter"/>
      <w:lvlText w:val="%5."/>
      <w:lvlJc w:val="left"/>
      <w:pPr>
        <w:ind w:left="3600" w:hanging="360"/>
      </w:pPr>
    </w:lvl>
    <w:lvl w:ilvl="5" w:tplc="E26832F6">
      <w:start w:val="1"/>
      <w:numFmt w:val="lowerRoman"/>
      <w:lvlText w:val="%6."/>
      <w:lvlJc w:val="right"/>
      <w:pPr>
        <w:ind w:left="4320" w:hanging="180"/>
      </w:pPr>
    </w:lvl>
    <w:lvl w:ilvl="6" w:tplc="5D363B7C">
      <w:start w:val="1"/>
      <w:numFmt w:val="decimal"/>
      <w:lvlText w:val="%7."/>
      <w:lvlJc w:val="left"/>
      <w:pPr>
        <w:ind w:left="5040" w:hanging="360"/>
      </w:pPr>
    </w:lvl>
    <w:lvl w:ilvl="7" w:tplc="78CEFD0C">
      <w:start w:val="1"/>
      <w:numFmt w:val="lowerLetter"/>
      <w:lvlText w:val="%8."/>
      <w:lvlJc w:val="left"/>
      <w:pPr>
        <w:ind w:left="5760" w:hanging="360"/>
      </w:pPr>
    </w:lvl>
    <w:lvl w:ilvl="8" w:tplc="77B61556">
      <w:start w:val="1"/>
      <w:numFmt w:val="lowerRoman"/>
      <w:lvlText w:val="%9."/>
      <w:lvlJc w:val="right"/>
      <w:pPr>
        <w:ind w:left="6480" w:hanging="180"/>
      </w:pPr>
    </w:lvl>
  </w:abstractNum>
  <w:abstractNum w:abstractNumId="12" w15:restartNumberingAfterBreak="0">
    <w:nsid w:val="32801F85"/>
    <w:multiLevelType w:val="hybridMultilevel"/>
    <w:tmpl w:val="D368E528"/>
    <w:lvl w:ilvl="0" w:tplc="D4463D0C">
      <w:start w:val="1"/>
      <w:numFmt w:val="lowerLetter"/>
      <w:lvlText w:val="(%1)"/>
      <w:lvlJc w:val="left"/>
      <w:pPr>
        <w:ind w:left="720" w:hanging="360"/>
      </w:pPr>
      <w:rPr>
        <w:rFonts w:hint="default"/>
      </w:rPr>
    </w:lvl>
    <w:lvl w:ilvl="1" w:tplc="4D1CB558">
      <w:start w:val="1"/>
      <w:numFmt w:val="lowerLetter"/>
      <w:lvlText w:val="%2."/>
      <w:lvlJc w:val="left"/>
      <w:pPr>
        <w:ind w:left="1440" w:hanging="360"/>
      </w:pPr>
    </w:lvl>
    <w:lvl w:ilvl="2" w:tplc="729E8554">
      <w:start w:val="1"/>
      <w:numFmt w:val="lowerRoman"/>
      <w:lvlText w:val="%3."/>
      <w:lvlJc w:val="right"/>
      <w:pPr>
        <w:ind w:left="2160" w:hanging="180"/>
      </w:pPr>
    </w:lvl>
    <w:lvl w:ilvl="3" w:tplc="5F6075D0">
      <w:start w:val="1"/>
      <w:numFmt w:val="decimal"/>
      <w:lvlText w:val="%4."/>
      <w:lvlJc w:val="left"/>
      <w:pPr>
        <w:ind w:left="2880" w:hanging="360"/>
      </w:pPr>
    </w:lvl>
    <w:lvl w:ilvl="4" w:tplc="0A20B748">
      <w:start w:val="1"/>
      <w:numFmt w:val="lowerLetter"/>
      <w:lvlText w:val="%5."/>
      <w:lvlJc w:val="left"/>
      <w:pPr>
        <w:ind w:left="3600" w:hanging="360"/>
      </w:pPr>
    </w:lvl>
    <w:lvl w:ilvl="5" w:tplc="F1D29D8A">
      <w:start w:val="1"/>
      <w:numFmt w:val="lowerRoman"/>
      <w:lvlText w:val="%6."/>
      <w:lvlJc w:val="right"/>
      <w:pPr>
        <w:ind w:left="4320" w:hanging="180"/>
      </w:pPr>
    </w:lvl>
    <w:lvl w:ilvl="6" w:tplc="2C86811A">
      <w:start w:val="1"/>
      <w:numFmt w:val="decimal"/>
      <w:lvlText w:val="%7."/>
      <w:lvlJc w:val="left"/>
      <w:pPr>
        <w:ind w:left="5040" w:hanging="360"/>
      </w:pPr>
    </w:lvl>
    <w:lvl w:ilvl="7" w:tplc="33107890">
      <w:start w:val="1"/>
      <w:numFmt w:val="lowerLetter"/>
      <w:lvlText w:val="%8."/>
      <w:lvlJc w:val="left"/>
      <w:pPr>
        <w:ind w:left="5760" w:hanging="360"/>
      </w:pPr>
    </w:lvl>
    <w:lvl w:ilvl="8" w:tplc="87541696">
      <w:start w:val="1"/>
      <w:numFmt w:val="lowerRoman"/>
      <w:lvlText w:val="%9."/>
      <w:lvlJc w:val="right"/>
      <w:pPr>
        <w:ind w:left="6480" w:hanging="180"/>
      </w:pPr>
    </w:lvl>
  </w:abstractNum>
  <w:abstractNum w:abstractNumId="13" w15:restartNumberingAfterBreak="0">
    <w:nsid w:val="36B506C1"/>
    <w:multiLevelType w:val="hybridMultilevel"/>
    <w:tmpl w:val="AE9C0202"/>
    <w:lvl w:ilvl="0" w:tplc="1D02408C">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7FE4843"/>
    <w:multiLevelType w:val="hybridMultilevel"/>
    <w:tmpl w:val="CB807F3C"/>
    <w:lvl w:ilvl="0" w:tplc="C98E05D4">
      <w:start w:val="1"/>
      <w:numFmt w:val="lowerLetter"/>
      <w:lvlText w:val="(%1)"/>
      <w:lvlJc w:val="left"/>
      <w:pPr>
        <w:ind w:left="360" w:hanging="360"/>
      </w:pPr>
      <w:rPr>
        <w:rFonts w:hint="default"/>
      </w:rPr>
    </w:lvl>
    <w:lvl w:ilvl="1" w:tplc="156A08C0">
      <w:start w:val="1"/>
      <w:numFmt w:val="lowerLetter"/>
      <w:lvlText w:val="%2."/>
      <w:lvlJc w:val="left"/>
      <w:pPr>
        <w:ind w:left="1080" w:hanging="360"/>
      </w:pPr>
    </w:lvl>
    <w:lvl w:ilvl="2" w:tplc="FA702FB0">
      <w:start w:val="1"/>
      <w:numFmt w:val="lowerRoman"/>
      <w:lvlText w:val="%3."/>
      <w:lvlJc w:val="right"/>
      <w:pPr>
        <w:ind w:left="1800" w:hanging="180"/>
      </w:pPr>
    </w:lvl>
    <w:lvl w:ilvl="3" w:tplc="C70CA1E8">
      <w:start w:val="1"/>
      <w:numFmt w:val="decimal"/>
      <w:lvlText w:val="%4."/>
      <w:lvlJc w:val="left"/>
      <w:pPr>
        <w:ind w:left="2520" w:hanging="360"/>
      </w:pPr>
    </w:lvl>
    <w:lvl w:ilvl="4" w:tplc="D0C46DB4">
      <w:start w:val="1"/>
      <w:numFmt w:val="lowerLetter"/>
      <w:lvlText w:val="%5."/>
      <w:lvlJc w:val="left"/>
      <w:pPr>
        <w:ind w:left="3240" w:hanging="360"/>
      </w:pPr>
    </w:lvl>
    <w:lvl w:ilvl="5" w:tplc="F830D52C">
      <w:start w:val="1"/>
      <w:numFmt w:val="lowerRoman"/>
      <w:lvlText w:val="%6."/>
      <w:lvlJc w:val="right"/>
      <w:pPr>
        <w:ind w:left="3960" w:hanging="180"/>
      </w:pPr>
    </w:lvl>
    <w:lvl w:ilvl="6" w:tplc="7AA6D41A">
      <w:start w:val="1"/>
      <w:numFmt w:val="decimal"/>
      <w:lvlText w:val="%7."/>
      <w:lvlJc w:val="left"/>
      <w:pPr>
        <w:ind w:left="4680" w:hanging="360"/>
      </w:pPr>
    </w:lvl>
    <w:lvl w:ilvl="7" w:tplc="882452EC">
      <w:start w:val="1"/>
      <w:numFmt w:val="lowerLetter"/>
      <w:lvlText w:val="%8."/>
      <w:lvlJc w:val="left"/>
      <w:pPr>
        <w:ind w:left="5400" w:hanging="360"/>
      </w:pPr>
    </w:lvl>
    <w:lvl w:ilvl="8" w:tplc="A63A8B7C">
      <w:start w:val="1"/>
      <w:numFmt w:val="lowerRoman"/>
      <w:lvlText w:val="%9."/>
      <w:lvlJc w:val="right"/>
      <w:pPr>
        <w:ind w:left="6120" w:hanging="180"/>
      </w:pPr>
    </w:lvl>
  </w:abstractNum>
  <w:abstractNum w:abstractNumId="15" w15:restartNumberingAfterBreak="0">
    <w:nsid w:val="383225FC"/>
    <w:multiLevelType w:val="hybridMultilevel"/>
    <w:tmpl w:val="02887A5A"/>
    <w:lvl w:ilvl="0" w:tplc="713C910E">
      <w:start w:val="1"/>
      <w:numFmt w:val="bullet"/>
      <w:lvlText w:val=""/>
      <w:lvlJc w:val="left"/>
      <w:pPr>
        <w:tabs>
          <w:tab w:val="num" w:pos="720"/>
        </w:tabs>
        <w:ind w:left="720" w:hanging="360"/>
      </w:pPr>
      <w:rPr>
        <w:rFonts w:ascii="Wingdings" w:hAnsi="Wingdings" w:hint="default"/>
      </w:rPr>
    </w:lvl>
    <w:lvl w:ilvl="1" w:tplc="7248C9B6">
      <w:start w:val="1"/>
      <w:numFmt w:val="bullet"/>
      <w:lvlText w:val=""/>
      <w:lvlJc w:val="left"/>
      <w:pPr>
        <w:tabs>
          <w:tab w:val="num" w:pos="1440"/>
        </w:tabs>
        <w:ind w:left="1440" w:hanging="360"/>
      </w:pPr>
      <w:rPr>
        <w:rFonts w:ascii="Wingdings" w:hAnsi="Wingdings" w:hint="default"/>
      </w:rPr>
    </w:lvl>
    <w:lvl w:ilvl="2" w:tplc="C9BCDC0E">
      <w:start w:val="1"/>
      <w:numFmt w:val="bullet"/>
      <w:lvlText w:val=""/>
      <w:lvlJc w:val="left"/>
      <w:pPr>
        <w:tabs>
          <w:tab w:val="num" w:pos="2160"/>
        </w:tabs>
        <w:ind w:left="2160" w:hanging="360"/>
      </w:pPr>
      <w:rPr>
        <w:rFonts w:ascii="Wingdings" w:hAnsi="Wingdings" w:hint="default"/>
      </w:rPr>
    </w:lvl>
    <w:lvl w:ilvl="3" w:tplc="BBAEB7AC">
      <w:start w:val="1"/>
      <w:numFmt w:val="bullet"/>
      <w:lvlText w:val=""/>
      <w:lvlJc w:val="left"/>
      <w:pPr>
        <w:tabs>
          <w:tab w:val="num" w:pos="2880"/>
        </w:tabs>
        <w:ind w:left="2880" w:hanging="360"/>
      </w:pPr>
      <w:rPr>
        <w:rFonts w:ascii="Wingdings" w:hAnsi="Wingdings" w:hint="default"/>
      </w:rPr>
    </w:lvl>
    <w:lvl w:ilvl="4" w:tplc="E52AFCEE">
      <w:start w:val="1"/>
      <w:numFmt w:val="bullet"/>
      <w:lvlText w:val=""/>
      <w:lvlJc w:val="left"/>
      <w:pPr>
        <w:tabs>
          <w:tab w:val="num" w:pos="3600"/>
        </w:tabs>
        <w:ind w:left="3600" w:hanging="360"/>
      </w:pPr>
      <w:rPr>
        <w:rFonts w:ascii="Wingdings" w:hAnsi="Wingdings" w:hint="default"/>
      </w:rPr>
    </w:lvl>
    <w:lvl w:ilvl="5" w:tplc="F2CE82BA">
      <w:start w:val="1"/>
      <w:numFmt w:val="bullet"/>
      <w:lvlText w:val=""/>
      <w:lvlJc w:val="left"/>
      <w:pPr>
        <w:tabs>
          <w:tab w:val="num" w:pos="4320"/>
        </w:tabs>
        <w:ind w:left="4320" w:hanging="360"/>
      </w:pPr>
      <w:rPr>
        <w:rFonts w:ascii="Wingdings" w:hAnsi="Wingdings" w:hint="default"/>
      </w:rPr>
    </w:lvl>
    <w:lvl w:ilvl="6" w:tplc="A5A8CFEE">
      <w:start w:val="1"/>
      <w:numFmt w:val="bullet"/>
      <w:lvlText w:val=""/>
      <w:lvlJc w:val="left"/>
      <w:pPr>
        <w:tabs>
          <w:tab w:val="num" w:pos="5040"/>
        </w:tabs>
        <w:ind w:left="5040" w:hanging="360"/>
      </w:pPr>
      <w:rPr>
        <w:rFonts w:ascii="Wingdings" w:hAnsi="Wingdings" w:hint="default"/>
      </w:rPr>
    </w:lvl>
    <w:lvl w:ilvl="7" w:tplc="9B9C49EE">
      <w:start w:val="1"/>
      <w:numFmt w:val="bullet"/>
      <w:lvlText w:val=""/>
      <w:lvlJc w:val="left"/>
      <w:pPr>
        <w:tabs>
          <w:tab w:val="num" w:pos="5760"/>
        </w:tabs>
        <w:ind w:left="5760" w:hanging="360"/>
      </w:pPr>
      <w:rPr>
        <w:rFonts w:ascii="Wingdings" w:hAnsi="Wingdings" w:hint="default"/>
      </w:rPr>
    </w:lvl>
    <w:lvl w:ilvl="8" w:tplc="A8DCA654">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971A5F"/>
    <w:multiLevelType w:val="hybridMultilevel"/>
    <w:tmpl w:val="B4A4A418"/>
    <w:lvl w:ilvl="0" w:tplc="96EA30E4">
      <w:start w:val="1"/>
      <w:numFmt w:val="upperLetter"/>
      <w:lvlText w:val="%1."/>
      <w:lvlJc w:val="left"/>
      <w:pPr>
        <w:ind w:left="360" w:hanging="360"/>
      </w:pPr>
      <w:rPr>
        <w:rFonts w:hint="default"/>
      </w:rPr>
    </w:lvl>
    <w:lvl w:ilvl="1" w:tplc="E438B90C">
      <w:start w:val="1"/>
      <w:numFmt w:val="lowerLetter"/>
      <w:lvlText w:val="%2."/>
      <w:lvlJc w:val="left"/>
      <w:pPr>
        <w:ind w:left="1080" w:hanging="360"/>
      </w:pPr>
    </w:lvl>
    <w:lvl w:ilvl="2" w:tplc="93AE1A7C">
      <w:start w:val="1"/>
      <w:numFmt w:val="lowerRoman"/>
      <w:lvlText w:val="%3."/>
      <w:lvlJc w:val="right"/>
      <w:pPr>
        <w:ind w:left="1800" w:hanging="180"/>
      </w:pPr>
    </w:lvl>
    <w:lvl w:ilvl="3" w:tplc="8FAC1E02">
      <w:start w:val="1"/>
      <w:numFmt w:val="decimal"/>
      <w:lvlText w:val="%4."/>
      <w:lvlJc w:val="left"/>
      <w:pPr>
        <w:ind w:left="2520" w:hanging="360"/>
      </w:pPr>
    </w:lvl>
    <w:lvl w:ilvl="4" w:tplc="72CC9D90">
      <w:start w:val="1"/>
      <w:numFmt w:val="lowerLetter"/>
      <w:lvlText w:val="%5."/>
      <w:lvlJc w:val="left"/>
      <w:pPr>
        <w:ind w:left="3240" w:hanging="360"/>
      </w:pPr>
    </w:lvl>
    <w:lvl w:ilvl="5" w:tplc="12EC6374">
      <w:start w:val="1"/>
      <w:numFmt w:val="lowerRoman"/>
      <w:lvlText w:val="%6."/>
      <w:lvlJc w:val="right"/>
      <w:pPr>
        <w:ind w:left="3960" w:hanging="180"/>
      </w:pPr>
    </w:lvl>
    <w:lvl w:ilvl="6" w:tplc="E9D2CE96">
      <w:start w:val="1"/>
      <w:numFmt w:val="decimal"/>
      <w:lvlText w:val="%7."/>
      <w:lvlJc w:val="left"/>
      <w:pPr>
        <w:ind w:left="4680" w:hanging="360"/>
      </w:pPr>
    </w:lvl>
    <w:lvl w:ilvl="7" w:tplc="DEF29572">
      <w:start w:val="1"/>
      <w:numFmt w:val="lowerLetter"/>
      <w:lvlText w:val="%8."/>
      <w:lvlJc w:val="left"/>
      <w:pPr>
        <w:ind w:left="5400" w:hanging="360"/>
      </w:pPr>
    </w:lvl>
    <w:lvl w:ilvl="8" w:tplc="A17490E6">
      <w:start w:val="1"/>
      <w:numFmt w:val="lowerRoman"/>
      <w:lvlText w:val="%9."/>
      <w:lvlJc w:val="right"/>
      <w:pPr>
        <w:ind w:left="6120" w:hanging="180"/>
      </w:pPr>
    </w:lvl>
  </w:abstractNum>
  <w:abstractNum w:abstractNumId="17" w15:restartNumberingAfterBreak="0">
    <w:nsid w:val="40F95CF2"/>
    <w:multiLevelType w:val="hybridMultilevel"/>
    <w:tmpl w:val="FB6ACE7A"/>
    <w:lvl w:ilvl="0" w:tplc="D2FA5968">
      <w:start w:val="1"/>
      <w:numFmt w:val="lowerLetter"/>
      <w:lvlText w:val="(%1)"/>
      <w:lvlJc w:val="left"/>
      <w:pPr>
        <w:ind w:left="720" w:hanging="360"/>
      </w:pPr>
      <w:rPr>
        <w:rFonts w:hint="default"/>
      </w:rPr>
    </w:lvl>
    <w:lvl w:ilvl="1" w:tplc="472E30F2">
      <w:start w:val="1"/>
      <w:numFmt w:val="lowerLetter"/>
      <w:lvlText w:val="%2."/>
      <w:lvlJc w:val="left"/>
      <w:pPr>
        <w:ind w:left="1440" w:hanging="360"/>
      </w:pPr>
    </w:lvl>
    <w:lvl w:ilvl="2" w:tplc="04605988">
      <w:start w:val="1"/>
      <w:numFmt w:val="lowerRoman"/>
      <w:lvlText w:val="%3."/>
      <w:lvlJc w:val="right"/>
      <w:pPr>
        <w:ind w:left="2160" w:hanging="180"/>
      </w:pPr>
    </w:lvl>
    <w:lvl w:ilvl="3" w:tplc="09DA5076">
      <w:start w:val="1"/>
      <w:numFmt w:val="decimal"/>
      <w:lvlText w:val="%4."/>
      <w:lvlJc w:val="left"/>
      <w:pPr>
        <w:ind w:left="2880" w:hanging="360"/>
      </w:pPr>
    </w:lvl>
    <w:lvl w:ilvl="4" w:tplc="280C9EF2">
      <w:start w:val="1"/>
      <w:numFmt w:val="lowerLetter"/>
      <w:lvlText w:val="%5."/>
      <w:lvlJc w:val="left"/>
      <w:pPr>
        <w:ind w:left="3600" w:hanging="360"/>
      </w:pPr>
    </w:lvl>
    <w:lvl w:ilvl="5" w:tplc="3D94C270">
      <w:start w:val="1"/>
      <w:numFmt w:val="lowerRoman"/>
      <w:lvlText w:val="%6."/>
      <w:lvlJc w:val="right"/>
      <w:pPr>
        <w:ind w:left="4320" w:hanging="180"/>
      </w:pPr>
    </w:lvl>
    <w:lvl w:ilvl="6" w:tplc="D9A8C0FA">
      <w:start w:val="1"/>
      <w:numFmt w:val="decimal"/>
      <w:lvlText w:val="%7."/>
      <w:lvlJc w:val="left"/>
      <w:pPr>
        <w:ind w:left="5040" w:hanging="360"/>
      </w:pPr>
    </w:lvl>
    <w:lvl w:ilvl="7" w:tplc="BCF82174">
      <w:start w:val="1"/>
      <w:numFmt w:val="lowerLetter"/>
      <w:lvlText w:val="%8."/>
      <w:lvlJc w:val="left"/>
      <w:pPr>
        <w:ind w:left="5760" w:hanging="360"/>
      </w:pPr>
    </w:lvl>
    <w:lvl w:ilvl="8" w:tplc="A2D2E5E0">
      <w:start w:val="1"/>
      <w:numFmt w:val="lowerRoman"/>
      <w:lvlText w:val="%9."/>
      <w:lvlJc w:val="right"/>
      <w:pPr>
        <w:ind w:left="6480" w:hanging="180"/>
      </w:pPr>
    </w:lvl>
  </w:abstractNum>
  <w:abstractNum w:abstractNumId="18" w15:restartNumberingAfterBreak="0">
    <w:nsid w:val="41B73DED"/>
    <w:multiLevelType w:val="hybridMultilevel"/>
    <w:tmpl w:val="E0D6063E"/>
    <w:lvl w:ilvl="0" w:tplc="D16A78F8">
      <w:start w:val="1"/>
      <w:numFmt w:val="lowerLetter"/>
      <w:lvlText w:val="(%1)"/>
      <w:lvlJc w:val="left"/>
      <w:pPr>
        <w:ind w:left="720" w:hanging="360"/>
      </w:pPr>
      <w:rPr>
        <w:rFonts w:hint="default"/>
      </w:rPr>
    </w:lvl>
    <w:lvl w:ilvl="1" w:tplc="513AB636">
      <w:start w:val="1"/>
      <w:numFmt w:val="lowerLetter"/>
      <w:lvlText w:val="%2."/>
      <w:lvlJc w:val="left"/>
      <w:pPr>
        <w:ind w:left="1440" w:hanging="360"/>
      </w:pPr>
    </w:lvl>
    <w:lvl w:ilvl="2" w:tplc="D27EC480">
      <w:start w:val="1"/>
      <w:numFmt w:val="lowerRoman"/>
      <w:lvlText w:val="%3."/>
      <w:lvlJc w:val="right"/>
      <w:pPr>
        <w:ind w:left="2160" w:hanging="180"/>
      </w:pPr>
    </w:lvl>
    <w:lvl w:ilvl="3" w:tplc="E93645EC">
      <w:start w:val="1"/>
      <w:numFmt w:val="decimal"/>
      <w:lvlText w:val="%4."/>
      <w:lvlJc w:val="left"/>
      <w:pPr>
        <w:ind w:left="2880" w:hanging="360"/>
      </w:pPr>
    </w:lvl>
    <w:lvl w:ilvl="4" w:tplc="E1EE0818">
      <w:start w:val="1"/>
      <w:numFmt w:val="lowerLetter"/>
      <w:lvlText w:val="%5."/>
      <w:lvlJc w:val="left"/>
      <w:pPr>
        <w:ind w:left="3600" w:hanging="360"/>
      </w:pPr>
    </w:lvl>
    <w:lvl w:ilvl="5" w:tplc="D8084634">
      <w:start w:val="1"/>
      <w:numFmt w:val="lowerRoman"/>
      <w:lvlText w:val="%6."/>
      <w:lvlJc w:val="right"/>
      <w:pPr>
        <w:ind w:left="4320" w:hanging="180"/>
      </w:pPr>
    </w:lvl>
    <w:lvl w:ilvl="6" w:tplc="C5B2E494">
      <w:start w:val="1"/>
      <w:numFmt w:val="decimal"/>
      <w:lvlText w:val="%7."/>
      <w:lvlJc w:val="left"/>
      <w:pPr>
        <w:ind w:left="5040" w:hanging="360"/>
      </w:pPr>
    </w:lvl>
    <w:lvl w:ilvl="7" w:tplc="A9546FFE">
      <w:start w:val="1"/>
      <w:numFmt w:val="lowerLetter"/>
      <w:lvlText w:val="%8."/>
      <w:lvlJc w:val="left"/>
      <w:pPr>
        <w:ind w:left="5760" w:hanging="360"/>
      </w:pPr>
    </w:lvl>
    <w:lvl w:ilvl="8" w:tplc="D90A0442">
      <w:start w:val="1"/>
      <w:numFmt w:val="lowerRoman"/>
      <w:lvlText w:val="%9."/>
      <w:lvlJc w:val="right"/>
      <w:pPr>
        <w:ind w:left="6480" w:hanging="180"/>
      </w:pPr>
    </w:lvl>
  </w:abstractNum>
  <w:abstractNum w:abstractNumId="19" w15:restartNumberingAfterBreak="0">
    <w:nsid w:val="43043A8B"/>
    <w:multiLevelType w:val="hybridMultilevel"/>
    <w:tmpl w:val="2F2E4F38"/>
    <w:lvl w:ilvl="0" w:tplc="95ECE4E4">
      <w:start w:val="1"/>
      <w:numFmt w:val="lowerLetter"/>
      <w:lvlText w:val="(%1)"/>
      <w:lvlJc w:val="left"/>
      <w:pPr>
        <w:ind w:left="360" w:hanging="360"/>
      </w:pPr>
      <w:rPr>
        <w:rFonts w:hint="default"/>
      </w:rPr>
    </w:lvl>
    <w:lvl w:ilvl="1" w:tplc="892E2296">
      <w:start w:val="1"/>
      <w:numFmt w:val="lowerLetter"/>
      <w:lvlText w:val="%2."/>
      <w:lvlJc w:val="left"/>
      <w:pPr>
        <w:ind w:left="1080" w:hanging="360"/>
      </w:pPr>
    </w:lvl>
    <w:lvl w:ilvl="2" w:tplc="259E74F2">
      <w:start w:val="1"/>
      <w:numFmt w:val="lowerRoman"/>
      <w:lvlText w:val="%3."/>
      <w:lvlJc w:val="right"/>
      <w:pPr>
        <w:ind w:left="1800" w:hanging="180"/>
      </w:pPr>
    </w:lvl>
    <w:lvl w:ilvl="3" w:tplc="DAA0D0C0">
      <w:start w:val="1"/>
      <w:numFmt w:val="decimal"/>
      <w:lvlText w:val="%4."/>
      <w:lvlJc w:val="left"/>
      <w:pPr>
        <w:ind w:left="2520" w:hanging="360"/>
      </w:pPr>
    </w:lvl>
    <w:lvl w:ilvl="4" w:tplc="108E9844">
      <w:start w:val="1"/>
      <w:numFmt w:val="lowerLetter"/>
      <w:lvlText w:val="%5."/>
      <w:lvlJc w:val="left"/>
      <w:pPr>
        <w:ind w:left="3240" w:hanging="360"/>
      </w:pPr>
    </w:lvl>
    <w:lvl w:ilvl="5" w:tplc="D2DE21FC">
      <w:start w:val="1"/>
      <w:numFmt w:val="lowerRoman"/>
      <w:lvlText w:val="%6."/>
      <w:lvlJc w:val="right"/>
      <w:pPr>
        <w:ind w:left="3960" w:hanging="180"/>
      </w:pPr>
    </w:lvl>
    <w:lvl w:ilvl="6" w:tplc="2EDCF2FE">
      <w:start w:val="1"/>
      <w:numFmt w:val="decimal"/>
      <w:lvlText w:val="%7."/>
      <w:lvlJc w:val="left"/>
      <w:pPr>
        <w:ind w:left="4680" w:hanging="360"/>
      </w:pPr>
    </w:lvl>
    <w:lvl w:ilvl="7" w:tplc="B5D66716">
      <w:start w:val="1"/>
      <w:numFmt w:val="lowerLetter"/>
      <w:lvlText w:val="%8."/>
      <w:lvlJc w:val="left"/>
      <w:pPr>
        <w:ind w:left="5400" w:hanging="360"/>
      </w:pPr>
    </w:lvl>
    <w:lvl w:ilvl="8" w:tplc="3ECEB544">
      <w:start w:val="1"/>
      <w:numFmt w:val="lowerRoman"/>
      <w:lvlText w:val="%9."/>
      <w:lvlJc w:val="right"/>
      <w:pPr>
        <w:ind w:left="6120" w:hanging="180"/>
      </w:pPr>
    </w:lvl>
  </w:abstractNum>
  <w:abstractNum w:abstractNumId="20" w15:restartNumberingAfterBreak="0">
    <w:nsid w:val="44703E03"/>
    <w:multiLevelType w:val="hybridMultilevel"/>
    <w:tmpl w:val="77EAE37A"/>
    <w:lvl w:ilvl="0" w:tplc="79ECD994">
      <w:start w:val="1"/>
      <w:numFmt w:val="decimal"/>
      <w:lvlText w:val="%1."/>
      <w:lvlJc w:val="left"/>
      <w:pPr>
        <w:ind w:left="720" w:hanging="360"/>
      </w:pPr>
      <w:rPr>
        <w:rFonts w:hint="default"/>
      </w:rPr>
    </w:lvl>
    <w:lvl w:ilvl="1" w:tplc="88C42F78">
      <w:start w:val="1"/>
      <w:numFmt w:val="lowerLetter"/>
      <w:lvlText w:val="%2."/>
      <w:lvlJc w:val="left"/>
      <w:pPr>
        <w:ind w:left="1440" w:hanging="360"/>
      </w:pPr>
    </w:lvl>
    <w:lvl w:ilvl="2" w:tplc="5FFE0D1A">
      <w:start w:val="1"/>
      <w:numFmt w:val="lowerRoman"/>
      <w:lvlText w:val="%3."/>
      <w:lvlJc w:val="right"/>
      <w:pPr>
        <w:ind w:left="2160" w:hanging="180"/>
      </w:pPr>
    </w:lvl>
    <w:lvl w:ilvl="3" w:tplc="018EE9CA">
      <w:start w:val="1"/>
      <w:numFmt w:val="decimal"/>
      <w:lvlText w:val="%4."/>
      <w:lvlJc w:val="left"/>
      <w:pPr>
        <w:ind w:left="2880" w:hanging="360"/>
      </w:pPr>
    </w:lvl>
    <w:lvl w:ilvl="4" w:tplc="A20E90AE">
      <w:start w:val="1"/>
      <w:numFmt w:val="lowerLetter"/>
      <w:lvlText w:val="%5."/>
      <w:lvlJc w:val="left"/>
      <w:pPr>
        <w:ind w:left="3600" w:hanging="360"/>
      </w:pPr>
    </w:lvl>
    <w:lvl w:ilvl="5" w:tplc="FEC20714">
      <w:start w:val="1"/>
      <w:numFmt w:val="lowerRoman"/>
      <w:lvlText w:val="%6."/>
      <w:lvlJc w:val="right"/>
      <w:pPr>
        <w:ind w:left="4320" w:hanging="180"/>
      </w:pPr>
    </w:lvl>
    <w:lvl w:ilvl="6" w:tplc="0B6451EE">
      <w:start w:val="1"/>
      <w:numFmt w:val="decimal"/>
      <w:lvlText w:val="%7."/>
      <w:lvlJc w:val="left"/>
      <w:pPr>
        <w:ind w:left="5040" w:hanging="360"/>
      </w:pPr>
    </w:lvl>
    <w:lvl w:ilvl="7" w:tplc="9280D20E">
      <w:start w:val="1"/>
      <w:numFmt w:val="lowerLetter"/>
      <w:lvlText w:val="%8."/>
      <w:lvlJc w:val="left"/>
      <w:pPr>
        <w:ind w:left="5760" w:hanging="360"/>
      </w:pPr>
    </w:lvl>
    <w:lvl w:ilvl="8" w:tplc="1B0E62EC">
      <w:start w:val="1"/>
      <w:numFmt w:val="lowerRoman"/>
      <w:lvlText w:val="%9."/>
      <w:lvlJc w:val="right"/>
      <w:pPr>
        <w:ind w:left="6480" w:hanging="180"/>
      </w:pPr>
    </w:lvl>
  </w:abstractNum>
  <w:abstractNum w:abstractNumId="21" w15:restartNumberingAfterBreak="0">
    <w:nsid w:val="480A6ECB"/>
    <w:multiLevelType w:val="hybridMultilevel"/>
    <w:tmpl w:val="5378BAA6"/>
    <w:lvl w:ilvl="0" w:tplc="0CDEDC64">
      <w:start w:val="1"/>
      <w:numFmt w:val="bullet"/>
      <w:lvlText w:val=""/>
      <w:lvlJc w:val="left"/>
      <w:pPr>
        <w:ind w:left="720" w:hanging="360"/>
      </w:pPr>
      <w:rPr>
        <w:rFonts w:ascii="Wingdings" w:hAnsi="Wingdings" w:hint="default"/>
      </w:rPr>
    </w:lvl>
    <w:lvl w:ilvl="1" w:tplc="A7865E20">
      <w:start w:val="1"/>
      <w:numFmt w:val="bullet"/>
      <w:lvlText w:val="o"/>
      <w:lvlJc w:val="left"/>
      <w:pPr>
        <w:ind w:left="1440" w:hanging="360"/>
      </w:pPr>
      <w:rPr>
        <w:rFonts w:ascii="Courier New" w:hAnsi="Courier New" w:cs="Courier New" w:hint="default"/>
      </w:rPr>
    </w:lvl>
    <w:lvl w:ilvl="2" w:tplc="7E0E50D2">
      <w:start w:val="1"/>
      <w:numFmt w:val="bullet"/>
      <w:lvlText w:val=""/>
      <w:lvlJc w:val="left"/>
      <w:pPr>
        <w:ind w:left="2160" w:hanging="360"/>
      </w:pPr>
      <w:rPr>
        <w:rFonts w:ascii="Wingdings" w:hAnsi="Wingdings" w:hint="default"/>
      </w:rPr>
    </w:lvl>
    <w:lvl w:ilvl="3" w:tplc="16784B40">
      <w:start w:val="1"/>
      <w:numFmt w:val="bullet"/>
      <w:lvlText w:val=""/>
      <w:lvlJc w:val="left"/>
      <w:pPr>
        <w:ind w:left="2880" w:hanging="360"/>
      </w:pPr>
      <w:rPr>
        <w:rFonts w:ascii="Symbol" w:hAnsi="Symbol" w:hint="default"/>
      </w:rPr>
    </w:lvl>
    <w:lvl w:ilvl="4" w:tplc="58D0BDF2">
      <w:start w:val="1"/>
      <w:numFmt w:val="bullet"/>
      <w:lvlText w:val="o"/>
      <w:lvlJc w:val="left"/>
      <w:pPr>
        <w:ind w:left="3600" w:hanging="360"/>
      </w:pPr>
      <w:rPr>
        <w:rFonts w:ascii="Courier New" w:hAnsi="Courier New" w:cs="Courier New" w:hint="default"/>
      </w:rPr>
    </w:lvl>
    <w:lvl w:ilvl="5" w:tplc="A2CC1DE8">
      <w:start w:val="1"/>
      <w:numFmt w:val="bullet"/>
      <w:lvlText w:val=""/>
      <w:lvlJc w:val="left"/>
      <w:pPr>
        <w:ind w:left="4320" w:hanging="360"/>
      </w:pPr>
      <w:rPr>
        <w:rFonts w:ascii="Wingdings" w:hAnsi="Wingdings" w:hint="default"/>
      </w:rPr>
    </w:lvl>
    <w:lvl w:ilvl="6" w:tplc="C2BC2968">
      <w:start w:val="1"/>
      <w:numFmt w:val="bullet"/>
      <w:lvlText w:val=""/>
      <w:lvlJc w:val="left"/>
      <w:pPr>
        <w:ind w:left="5040" w:hanging="360"/>
      </w:pPr>
      <w:rPr>
        <w:rFonts w:ascii="Symbol" w:hAnsi="Symbol" w:hint="default"/>
      </w:rPr>
    </w:lvl>
    <w:lvl w:ilvl="7" w:tplc="F6A6CD34">
      <w:start w:val="1"/>
      <w:numFmt w:val="bullet"/>
      <w:lvlText w:val="o"/>
      <w:lvlJc w:val="left"/>
      <w:pPr>
        <w:ind w:left="5760" w:hanging="360"/>
      </w:pPr>
      <w:rPr>
        <w:rFonts w:ascii="Courier New" w:hAnsi="Courier New" w:cs="Courier New" w:hint="default"/>
      </w:rPr>
    </w:lvl>
    <w:lvl w:ilvl="8" w:tplc="E1B6B546">
      <w:start w:val="1"/>
      <w:numFmt w:val="bullet"/>
      <w:lvlText w:val=""/>
      <w:lvlJc w:val="left"/>
      <w:pPr>
        <w:ind w:left="6480" w:hanging="360"/>
      </w:pPr>
      <w:rPr>
        <w:rFonts w:ascii="Wingdings" w:hAnsi="Wingdings" w:hint="default"/>
      </w:rPr>
    </w:lvl>
  </w:abstractNum>
  <w:abstractNum w:abstractNumId="22" w15:restartNumberingAfterBreak="0">
    <w:nsid w:val="4AF1454F"/>
    <w:multiLevelType w:val="hybridMultilevel"/>
    <w:tmpl w:val="35A0825E"/>
    <w:lvl w:ilvl="0" w:tplc="1D02408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B3F6E46"/>
    <w:multiLevelType w:val="hybridMultilevel"/>
    <w:tmpl w:val="020C04D4"/>
    <w:lvl w:ilvl="0" w:tplc="82821424">
      <w:start w:val="1"/>
      <w:numFmt w:val="decimal"/>
      <w:pStyle w:val="FTNumberoftheactivity"/>
      <w:lvlText w:val="Activity %1."/>
      <w:lvlJc w:val="left"/>
      <w:pPr>
        <w:ind w:left="720" w:hanging="360"/>
      </w:pPr>
      <w:rPr>
        <w:b/>
        <w:bCs w:val="0"/>
        <w:i w:val="0"/>
        <w:iCs w:val="0"/>
        <w:caps w:val="0"/>
        <w:smallCaps w:val="0"/>
        <w:strike w:val="0"/>
        <w:vanish w:val="0"/>
        <w:spacing w:val="0"/>
        <w:position w:val="0"/>
        <w:sz w:val="22"/>
        <w:u w:val="none"/>
        <w:vertAlign w:val="baseline"/>
        <w14:textOutline w14:w="0" w14:cap="rnd" w14:cmpd="sng" w14:algn="ctr">
          <w14:noFill/>
          <w14:prstDash w14:val="solid"/>
          <w14:bevel/>
        </w14:textOutline>
        <w14:ligatures w14:val="none"/>
      </w:rPr>
    </w:lvl>
    <w:lvl w:ilvl="1" w:tplc="CE6CA384">
      <w:start w:val="1"/>
      <w:numFmt w:val="lowerLetter"/>
      <w:lvlText w:val="%2."/>
      <w:lvlJc w:val="left"/>
      <w:pPr>
        <w:ind w:left="1440" w:hanging="360"/>
      </w:pPr>
    </w:lvl>
    <w:lvl w:ilvl="2" w:tplc="932A3C9C">
      <w:start w:val="1"/>
      <w:numFmt w:val="lowerRoman"/>
      <w:lvlText w:val="%3."/>
      <w:lvlJc w:val="right"/>
      <w:pPr>
        <w:ind w:left="2160" w:hanging="180"/>
      </w:pPr>
    </w:lvl>
    <w:lvl w:ilvl="3" w:tplc="9C8AC462">
      <w:start w:val="1"/>
      <w:numFmt w:val="decimal"/>
      <w:lvlText w:val="%4."/>
      <w:lvlJc w:val="left"/>
      <w:pPr>
        <w:ind w:left="2880" w:hanging="360"/>
      </w:pPr>
    </w:lvl>
    <w:lvl w:ilvl="4" w:tplc="9104D58C">
      <w:start w:val="1"/>
      <w:numFmt w:val="lowerLetter"/>
      <w:lvlText w:val="%5."/>
      <w:lvlJc w:val="left"/>
      <w:pPr>
        <w:ind w:left="3600" w:hanging="360"/>
      </w:pPr>
    </w:lvl>
    <w:lvl w:ilvl="5" w:tplc="E53A5F4A">
      <w:start w:val="1"/>
      <w:numFmt w:val="lowerRoman"/>
      <w:lvlText w:val="%6."/>
      <w:lvlJc w:val="right"/>
      <w:pPr>
        <w:ind w:left="4320" w:hanging="180"/>
      </w:pPr>
    </w:lvl>
    <w:lvl w:ilvl="6" w:tplc="1B340498">
      <w:start w:val="1"/>
      <w:numFmt w:val="decimal"/>
      <w:lvlText w:val="%7."/>
      <w:lvlJc w:val="left"/>
      <w:pPr>
        <w:ind w:left="5040" w:hanging="360"/>
      </w:pPr>
    </w:lvl>
    <w:lvl w:ilvl="7" w:tplc="9B4075F6">
      <w:start w:val="1"/>
      <w:numFmt w:val="lowerLetter"/>
      <w:lvlText w:val="%8."/>
      <w:lvlJc w:val="left"/>
      <w:pPr>
        <w:ind w:left="5760" w:hanging="360"/>
      </w:pPr>
    </w:lvl>
    <w:lvl w:ilvl="8" w:tplc="DBD2A19A">
      <w:start w:val="1"/>
      <w:numFmt w:val="lowerRoman"/>
      <w:lvlText w:val="%9."/>
      <w:lvlJc w:val="right"/>
      <w:pPr>
        <w:ind w:left="6480" w:hanging="180"/>
      </w:pPr>
    </w:lvl>
  </w:abstractNum>
  <w:abstractNum w:abstractNumId="24" w15:restartNumberingAfterBreak="0">
    <w:nsid w:val="4B9309CD"/>
    <w:multiLevelType w:val="hybridMultilevel"/>
    <w:tmpl w:val="7764B582"/>
    <w:lvl w:ilvl="0" w:tplc="E5BE51F2">
      <w:start w:val="1"/>
      <w:numFmt w:val="lowerLetter"/>
      <w:lvlText w:val="%1."/>
      <w:lvlJc w:val="left"/>
      <w:pPr>
        <w:ind w:left="720" w:hanging="360"/>
      </w:pPr>
      <w:rPr>
        <w:rFonts w:hint="default"/>
      </w:rPr>
    </w:lvl>
    <w:lvl w:ilvl="1" w:tplc="3774E216">
      <w:start w:val="1"/>
      <w:numFmt w:val="lowerLetter"/>
      <w:lvlText w:val="%2."/>
      <w:lvlJc w:val="left"/>
      <w:pPr>
        <w:ind w:left="1440" w:hanging="360"/>
      </w:pPr>
    </w:lvl>
    <w:lvl w:ilvl="2" w:tplc="21B0A548">
      <w:start w:val="1"/>
      <w:numFmt w:val="lowerRoman"/>
      <w:lvlText w:val="%3."/>
      <w:lvlJc w:val="right"/>
      <w:pPr>
        <w:ind w:left="2160" w:hanging="180"/>
      </w:pPr>
    </w:lvl>
    <w:lvl w:ilvl="3" w:tplc="4C00EEAC">
      <w:start w:val="1"/>
      <w:numFmt w:val="decimal"/>
      <w:lvlText w:val="%4."/>
      <w:lvlJc w:val="left"/>
      <w:pPr>
        <w:ind w:left="2880" w:hanging="360"/>
      </w:pPr>
    </w:lvl>
    <w:lvl w:ilvl="4" w:tplc="CB88C1AE">
      <w:start w:val="1"/>
      <w:numFmt w:val="lowerLetter"/>
      <w:lvlText w:val="%5."/>
      <w:lvlJc w:val="left"/>
      <w:pPr>
        <w:ind w:left="3600" w:hanging="360"/>
      </w:pPr>
    </w:lvl>
    <w:lvl w:ilvl="5" w:tplc="BC406436">
      <w:start w:val="1"/>
      <w:numFmt w:val="lowerRoman"/>
      <w:lvlText w:val="%6."/>
      <w:lvlJc w:val="right"/>
      <w:pPr>
        <w:ind w:left="4320" w:hanging="180"/>
      </w:pPr>
    </w:lvl>
    <w:lvl w:ilvl="6" w:tplc="F6827FF8">
      <w:start w:val="1"/>
      <w:numFmt w:val="decimal"/>
      <w:lvlText w:val="%7."/>
      <w:lvlJc w:val="left"/>
      <w:pPr>
        <w:ind w:left="5040" w:hanging="360"/>
      </w:pPr>
    </w:lvl>
    <w:lvl w:ilvl="7" w:tplc="BAF2558C">
      <w:start w:val="1"/>
      <w:numFmt w:val="lowerLetter"/>
      <w:lvlText w:val="%8."/>
      <w:lvlJc w:val="left"/>
      <w:pPr>
        <w:ind w:left="5760" w:hanging="360"/>
      </w:pPr>
    </w:lvl>
    <w:lvl w:ilvl="8" w:tplc="4BF8BB30">
      <w:start w:val="1"/>
      <w:numFmt w:val="lowerRoman"/>
      <w:lvlText w:val="%9."/>
      <w:lvlJc w:val="right"/>
      <w:pPr>
        <w:ind w:left="6480" w:hanging="180"/>
      </w:pPr>
    </w:lvl>
  </w:abstractNum>
  <w:abstractNum w:abstractNumId="25" w15:restartNumberingAfterBreak="0">
    <w:nsid w:val="4F360DC8"/>
    <w:multiLevelType w:val="hybridMultilevel"/>
    <w:tmpl w:val="D2B02930"/>
    <w:lvl w:ilvl="0" w:tplc="81E8010E">
      <w:start w:val="1"/>
      <w:numFmt w:val="lowerLetter"/>
      <w:lvlText w:val="(%1)"/>
      <w:lvlJc w:val="left"/>
      <w:pPr>
        <w:ind w:left="360" w:hanging="360"/>
      </w:pPr>
      <w:rPr>
        <w:rFonts w:hint="default"/>
      </w:rPr>
    </w:lvl>
    <w:lvl w:ilvl="1" w:tplc="B7CCA474">
      <w:start w:val="1"/>
      <w:numFmt w:val="lowerLetter"/>
      <w:lvlText w:val="%2."/>
      <w:lvlJc w:val="left"/>
      <w:pPr>
        <w:ind w:left="1080" w:hanging="360"/>
      </w:pPr>
    </w:lvl>
    <w:lvl w:ilvl="2" w:tplc="805606D4">
      <w:start w:val="1"/>
      <w:numFmt w:val="lowerRoman"/>
      <w:lvlText w:val="%3."/>
      <w:lvlJc w:val="right"/>
      <w:pPr>
        <w:ind w:left="1800" w:hanging="180"/>
      </w:pPr>
    </w:lvl>
    <w:lvl w:ilvl="3" w:tplc="5BDA201A">
      <w:start w:val="1"/>
      <w:numFmt w:val="decimal"/>
      <w:lvlText w:val="%4."/>
      <w:lvlJc w:val="left"/>
      <w:pPr>
        <w:ind w:left="2520" w:hanging="360"/>
      </w:pPr>
    </w:lvl>
    <w:lvl w:ilvl="4" w:tplc="F8D255C6">
      <w:start w:val="1"/>
      <w:numFmt w:val="lowerLetter"/>
      <w:lvlText w:val="%5."/>
      <w:lvlJc w:val="left"/>
      <w:pPr>
        <w:ind w:left="3240" w:hanging="360"/>
      </w:pPr>
    </w:lvl>
    <w:lvl w:ilvl="5" w:tplc="1222F67E">
      <w:start w:val="1"/>
      <w:numFmt w:val="lowerRoman"/>
      <w:lvlText w:val="%6."/>
      <w:lvlJc w:val="right"/>
      <w:pPr>
        <w:ind w:left="3960" w:hanging="180"/>
      </w:pPr>
    </w:lvl>
    <w:lvl w:ilvl="6" w:tplc="E7C057F0">
      <w:start w:val="1"/>
      <w:numFmt w:val="decimal"/>
      <w:lvlText w:val="%7."/>
      <w:lvlJc w:val="left"/>
      <w:pPr>
        <w:ind w:left="4680" w:hanging="360"/>
      </w:pPr>
    </w:lvl>
    <w:lvl w:ilvl="7" w:tplc="120CBFFC">
      <w:start w:val="1"/>
      <w:numFmt w:val="lowerLetter"/>
      <w:lvlText w:val="%8."/>
      <w:lvlJc w:val="left"/>
      <w:pPr>
        <w:ind w:left="5400" w:hanging="360"/>
      </w:pPr>
    </w:lvl>
    <w:lvl w:ilvl="8" w:tplc="C2D4C1D6">
      <w:start w:val="1"/>
      <w:numFmt w:val="lowerRoman"/>
      <w:lvlText w:val="%9."/>
      <w:lvlJc w:val="right"/>
      <w:pPr>
        <w:ind w:left="6120" w:hanging="180"/>
      </w:pPr>
    </w:lvl>
  </w:abstractNum>
  <w:abstractNum w:abstractNumId="26" w15:restartNumberingAfterBreak="0">
    <w:nsid w:val="50E76181"/>
    <w:multiLevelType w:val="hybridMultilevel"/>
    <w:tmpl w:val="B126AB92"/>
    <w:lvl w:ilvl="0" w:tplc="A8BA9212">
      <w:start w:val="1"/>
      <w:numFmt w:val="bullet"/>
      <w:lvlText w:val="-"/>
      <w:lvlJc w:val="left"/>
      <w:pPr>
        <w:ind w:left="720" w:hanging="360"/>
      </w:pPr>
      <w:rPr>
        <w:rFonts w:ascii="Calibri" w:eastAsiaTheme="minorHAnsi" w:hAnsi="Calibri" w:cs="Calibri" w:hint="default"/>
      </w:rPr>
    </w:lvl>
    <w:lvl w:ilvl="1" w:tplc="1E749CC6">
      <w:start w:val="1"/>
      <w:numFmt w:val="bullet"/>
      <w:lvlText w:val="o"/>
      <w:lvlJc w:val="left"/>
      <w:pPr>
        <w:ind w:left="1440" w:hanging="360"/>
      </w:pPr>
      <w:rPr>
        <w:rFonts w:ascii="Courier New" w:hAnsi="Courier New" w:cs="Courier New" w:hint="default"/>
      </w:rPr>
    </w:lvl>
    <w:lvl w:ilvl="2" w:tplc="DE227A68">
      <w:start w:val="1"/>
      <w:numFmt w:val="bullet"/>
      <w:lvlText w:val=""/>
      <w:lvlJc w:val="left"/>
      <w:pPr>
        <w:ind w:left="2160" w:hanging="360"/>
      </w:pPr>
      <w:rPr>
        <w:rFonts w:ascii="Wingdings" w:hAnsi="Wingdings" w:hint="default"/>
      </w:rPr>
    </w:lvl>
    <w:lvl w:ilvl="3" w:tplc="7B6ED1A8">
      <w:start w:val="1"/>
      <w:numFmt w:val="bullet"/>
      <w:lvlText w:val=""/>
      <w:lvlJc w:val="left"/>
      <w:pPr>
        <w:ind w:left="2880" w:hanging="360"/>
      </w:pPr>
      <w:rPr>
        <w:rFonts w:ascii="Symbol" w:hAnsi="Symbol" w:hint="default"/>
      </w:rPr>
    </w:lvl>
    <w:lvl w:ilvl="4" w:tplc="9DC40D4E">
      <w:start w:val="1"/>
      <w:numFmt w:val="bullet"/>
      <w:lvlText w:val="o"/>
      <w:lvlJc w:val="left"/>
      <w:pPr>
        <w:ind w:left="3600" w:hanging="360"/>
      </w:pPr>
      <w:rPr>
        <w:rFonts w:ascii="Courier New" w:hAnsi="Courier New" w:cs="Courier New" w:hint="default"/>
      </w:rPr>
    </w:lvl>
    <w:lvl w:ilvl="5" w:tplc="D1540082">
      <w:start w:val="1"/>
      <w:numFmt w:val="bullet"/>
      <w:lvlText w:val=""/>
      <w:lvlJc w:val="left"/>
      <w:pPr>
        <w:ind w:left="4320" w:hanging="360"/>
      </w:pPr>
      <w:rPr>
        <w:rFonts w:ascii="Wingdings" w:hAnsi="Wingdings" w:hint="default"/>
      </w:rPr>
    </w:lvl>
    <w:lvl w:ilvl="6" w:tplc="C9429386">
      <w:start w:val="1"/>
      <w:numFmt w:val="bullet"/>
      <w:lvlText w:val=""/>
      <w:lvlJc w:val="left"/>
      <w:pPr>
        <w:ind w:left="5040" w:hanging="360"/>
      </w:pPr>
      <w:rPr>
        <w:rFonts w:ascii="Symbol" w:hAnsi="Symbol" w:hint="default"/>
      </w:rPr>
    </w:lvl>
    <w:lvl w:ilvl="7" w:tplc="265C1746">
      <w:start w:val="1"/>
      <w:numFmt w:val="bullet"/>
      <w:lvlText w:val="o"/>
      <w:lvlJc w:val="left"/>
      <w:pPr>
        <w:ind w:left="5760" w:hanging="360"/>
      </w:pPr>
      <w:rPr>
        <w:rFonts w:ascii="Courier New" w:hAnsi="Courier New" w:cs="Courier New" w:hint="default"/>
      </w:rPr>
    </w:lvl>
    <w:lvl w:ilvl="8" w:tplc="4086C1D0">
      <w:start w:val="1"/>
      <w:numFmt w:val="bullet"/>
      <w:lvlText w:val=""/>
      <w:lvlJc w:val="left"/>
      <w:pPr>
        <w:ind w:left="6480" w:hanging="360"/>
      </w:pPr>
      <w:rPr>
        <w:rFonts w:ascii="Wingdings" w:hAnsi="Wingdings" w:hint="default"/>
      </w:rPr>
    </w:lvl>
  </w:abstractNum>
  <w:abstractNum w:abstractNumId="27" w15:restartNumberingAfterBreak="0">
    <w:nsid w:val="50F918F6"/>
    <w:multiLevelType w:val="hybridMultilevel"/>
    <w:tmpl w:val="752CBA88"/>
    <w:lvl w:ilvl="0" w:tplc="8D9E55D2">
      <w:start w:val="1"/>
      <w:numFmt w:val="lowerLetter"/>
      <w:lvlText w:val="%1."/>
      <w:lvlJc w:val="left"/>
      <w:pPr>
        <w:ind w:left="720" w:hanging="360"/>
      </w:pPr>
    </w:lvl>
    <w:lvl w:ilvl="1" w:tplc="DF82FBE4">
      <w:start w:val="1"/>
      <w:numFmt w:val="lowerLetter"/>
      <w:lvlText w:val="%2."/>
      <w:lvlJc w:val="left"/>
      <w:pPr>
        <w:ind w:left="1440" w:hanging="360"/>
      </w:pPr>
    </w:lvl>
    <w:lvl w:ilvl="2" w:tplc="F3583410">
      <w:start w:val="1"/>
      <w:numFmt w:val="lowerRoman"/>
      <w:lvlText w:val="%3."/>
      <w:lvlJc w:val="right"/>
      <w:pPr>
        <w:ind w:left="2160" w:hanging="180"/>
      </w:pPr>
    </w:lvl>
    <w:lvl w:ilvl="3" w:tplc="95DA5A40">
      <w:start w:val="1"/>
      <w:numFmt w:val="decimal"/>
      <w:lvlText w:val="%4."/>
      <w:lvlJc w:val="left"/>
      <w:pPr>
        <w:ind w:left="2880" w:hanging="360"/>
      </w:pPr>
    </w:lvl>
    <w:lvl w:ilvl="4" w:tplc="CF16104C">
      <w:start w:val="1"/>
      <w:numFmt w:val="lowerLetter"/>
      <w:lvlText w:val="%5."/>
      <w:lvlJc w:val="left"/>
      <w:pPr>
        <w:ind w:left="3600" w:hanging="360"/>
      </w:pPr>
    </w:lvl>
    <w:lvl w:ilvl="5" w:tplc="A74EF7B0">
      <w:start w:val="1"/>
      <w:numFmt w:val="lowerRoman"/>
      <w:lvlText w:val="%6."/>
      <w:lvlJc w:val="right"/>
      <w:pPr>
        <w:ind w:left="4320" w:hanging="180"/>
      </w:pPr>
    </w:lvl>
    <w:lvl w:ilvl="6" w:tplc="A2C85B04">
      <w:start w:val="1"/>
      <w:numFmt w:val="decimal"/>
      <w:lvlText w:val="%7."/>
      <w:lvlJc w:val="left"/>
      <w:pPr>
        <w:ind w:left="5040" w:hanging="360"/>
      </w:pPr>
    </w:lvl>
    <w:lvl w:ilvl="7" w:tplc="256AC43A">
      <w:start w:val="1"/>
      <w:numFmt w:val="lowerLetter"/>
      <w:lvlText w:val="%8."/>
      <w:lvlJc w:val="left"/>
      <w:pPr>
        <w:ind w:left="5760" w:hanging="360"/>
      </w:pPr>
    </w:lvl>
    <w:lvl w:ilvl="8" w:tplc="5F9407F2">
      <w:start w:val="1"/>
      <w:numFmt w:val="lowerRoman"/>
      <w:lvlText w:val="%9."/>
      <w:lvlJc w:val="right"/>
      <w:pPr>
        <w:ind w:left="6480" w:hanging="180"/>
      </w:pPr>
    </w:lvl>
  </w:abstractNum>
  <w:abstractNum w:abstractNumId="28" w15:restartNumberingAfterBreak="0">
    <w:nsid w:val="5110187E"/>
    <w:multiLevelType w:val="hybridMultilevel"/>
    <w:tmpl w:val="99582B40"/>
    <w:lvl w:ilvl="0" w:tplc="857A3F62">
      <w:start w:val="1"/>
      <w:numFmt w:val="lowerLetter"/>
      <w:lvlText w:val="(%1)"/>
      <w:lvlJc w:val="left"/>
      <w:pPr>
        <w:ind w:left="720" w:hanging="360"/>
      </w:pPr>
      <w:rPr>
        <w:rFonts w:hint="default"/>
      </w:rPr>
    </w:lvl>
    <w:lvl w:ilvl="1" w:tplc="18BC632A">
      <w:start w:val="1"/>
      <w:numFmt w:val="lowerLetter"/>
      <w:lvlText w:val="%2."/>
      <w:lvlJc w:val="left"/>
      <w:pPr>
        <w:ind w:left="1440" w:hanging="360"/>
      </w:pPr>
    </w:lvl>
    <w:lvl w:ilvl="2" w:tplc="E236D5E6">
      <w:start w:val="1"/>
      <w:numFmt w:val="lowerRoman"/>
      <w:lvlText w:val="%3."/>
      <w:lvlJc w:val="right"/>
      <w:pPr>
        <w:ind w:left="2160" w:hanging="180"/>
      </w:pPr>
    </w:lvl>
    <w:lvl w:ilvl="3" w:tplc="51AE179A">
      <w:start w:val="1"/>
      <w:numFmt w:val="decimal"/>
      <w:lvlText w:val="%4."/>
      <w:lvlJc w:val="left"/>
      <w:pPr>
        <w:ind w:left="2880" w:hanging="360"/>
      </w:pPr>
    </w:lvl>
    <w:lvl w:ilvl="4" w:tplc="AD8A11C8">
      <w:start w:val="1"/>
      <w:numFmt w:val="lowerLetter"/>
      <w:lvlText w:val="%5."/>
      <w:lvlJc w:val="left"/>
      <w:pPr>
        <w:ind w:left="3600" w:hanging="360"/>
      </w:pPr>
    </w:lvl>
    <w:lvl w:ilvl="5" w:tplc="8FD8D1F6">
      <w:start w:val="1"/>
      <w:numFmt w:val="lowerRoman"/>
      <w:lvlText w:val="%6."/>
      <w:lvlJc w:val="right"/>
      <w:pPr>
        <w:ind w:left="4320" w:hanging="180"/>
      </w:pPr>
    </w:lvl>
    <w:lvl w:ilvl="6" w:tplc="7B7CC094">
      <w:start w:val="1"/>
      <w:numFmt w:val="decimal"/>
      <w:lvlText w:val="%7."/>
      <w:lvlJc w:val="left"/>
      <w:pPr>
        <w:ind w:left="5040" w:hanging="360"/>
      </w:pPr>
    </w:lvl>
    <w:lvl w:ilvl="7" w:tplc="7AA69396">
      <w:start w:val="1"/>
      <w:numFmt w:val="lowerLetter"/>
      <w:lvlText w:val="%8."/>
      <w:lvlJc w:val="left"/>
      <w:pPr>
        <w:ind w:left="5760" w:hanging="360"/>
      </w:pPr>
    </w:lvl>
    <w:lvl w:ilvl="8" w:tplc="4A44673E">
      <w:start w:val="1"/>
      <w:numFmt w:val="lowerRoman"/>
      <w:lvlText w:val="%9."/>
      <w:lvlJc w:val="right"/>
      <w:pPr>
        <w:ind w:left="6480" w:hanging="180"/>
      </w:pPr>
    </w:lvl>
  </w:abstractNum>
  <w:abstractNum w:abstractNumId="29" w15:restartNumberingAfterBreak="0">
    <w:nsid w:val="5356635B"/>
    <w:multiLevelType w:val="hybridMultilevel"/>
    <w:tmpl w:val="C5FA98D6"/>
    <w:lvl w:ilvl="0" w:tplc="1D02408C">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6287BF6"/>
    <w:multiLevelType w:val="hybridMultilevel"/>
    <w:tmpl w:val="B15CA8BC"/>
    <w:lvl w:ilvl="0" w:tplc="E7FC4D5C">
      <w:start w:val="1"/>
      <w:numFmt w:val="lowerLetter"/>
      <w:lvlText w:val="(%1)"/>
      <w:lvlJc w:val="left"/>
      <w:pPr>
        <w:ind w:left="720" w:hanging="360"/>
      </w:pPr>
      <w:rPr>
        <w:rFonts w:hint="default"/>
      </w:rPr>
    </w:lvl>
    <w:lvl w:ilvl="1" w:tplc="45D2EE1C">
      <w:start w:val="1"/>
      <w:numFmt w:val="lowerLetter"/>
      <w:lvlText w:val="%2."/>
      <w:lvlJc w:val="left"/>
      <w:pPr>
        <w:ind w:left="1440" w:hanging="360"/>
      </w:pPr>
    </w:lvl>
    <w:lvl w:ilvl="2" w:tplc="43183A5E">
      <w:start w:val="1"/>
      <w:numFmt w:val="lowerRoman"/>
      <w:lvlText w:val="%3."/>
      <w:lvlJc w:val="right"/>
      <w:pPr>
        <w:ind w:left="2160" w:hanging="180"/>
      </w:pPr>
    </w:lvl>
    <w:lvl w:ilvl="3" w:tplc="92845A18">
      <w:start w:val="1"/>
      <w:numFmt w:val="decimal"/>
      <w:lvlText w:val="%4."/>
      <w:lvlJc w:val="left"/>
      <w:pPr>
        <w:ind w:left="2880" w:hanging="360"/>
      </w:pPr>
    </w:lvl>
    <w:lvl w:ilvl="4" w:tplc="A5ECC624">
      <w:start w:val="1"/>
      <w:numFmt w:val="lowerLetter"/>
      <w:lvlText w:val="%5."/>
      <w:lvlJc w:val="left"/>
      <w:pPr>
        <w:ind w:left="3600" w:hanging="360"/>
      </w:pPr>
    </w:lvl>
    <w:lvl w:ilvl="5" w:tplc="10BC5658">
      <w:start w:val="1"/>
      <w:numFmt w:val="lowerRoman"/>
      <w:lvlText w:val="%6."/>
      <w:lvlJc w:val="right"/>
      <w:pPr>
        <w:ind w:left="4320" w:hanging="180"/>
      </w:pPr>
    </w:lvl>
    <w:lvl w:ilvl="6" w:tplc="FEEE9ABC">
      <w:start w:val="1"/>
      <w:numFmt w:val="decimal"/>
      <w:lvlText w:val="%7."/>
      <w:lvlJc w:val="left"/>
      <w:pPr>
        <w:ind w:left="5040" w:hanging="360"/>
      </w:pPr>
    </w:lvl>
    <w:lvl w:ilvl="7" w:tplc="CB38C410">
      <w:start w:val="1"/>
      <w:numFmt w:val="lowerLetter"/>
      <w:lvlText w:val="%8."/>
      <w:lvlJc w:val="left"/>
      <w:pPr>
        <w:ind w:left="5760" w:hanging="360"/>
      </w:pPr>
    </w:lvl>
    <w:lvl w:ilvl="8" w:tplc="2098B1A2">
      <w:start w:val="1"/>
      <w:numFmt w:val="lowerRoman"/>
      <w:lvlText w:val="%9."/>
      <w:lvlJc w:val="right"/>
      <w:pPr>
        <w:ind w:left="6480" w:hanging="180"/>
      </w:pPr>
    </w:lvl>
  </w:abstractNum>
  <w:abstractNum w:abstractNumId="31" w15:restartNumberingAfterBreak="0">
    <w:nsid w:val="58DE060E"/>
    <w:multiLevelType w:val="hybridMultilevel"/>
    <w:tmpl w:val="0DAAA82E"/>
    <w:lvl w:ilvl="0" w:tplc="7464835A">
      <w:start w:val="1"/>
      <w:numFmt w:val="lowerLetter"/>
      <w:lvlText w:val="(%1)"/>
      <w:lvlJc w:val="left"/>
      <w:pPr>
        <w:ind w:left="720" w:hanging="360"/>
      </w:pPr>
      <w:rPr>
        <w:rFonts w:hint="default"/>
      </w:rPr>
    </w:lvl>
    <w:lvl w:ilvl="1" w:tplc="B3FA2716">
      <w:start w:val="1"/>
      <w:numFmt w:val="lowerLetter"/>
      <w:lvlText w:val="%2."/>
      <w:lvlJc w:val="left"/>
      <w:pPr>
        <w:ind w:left="1440" w:hanging="360"/>
      </w:pPr>
    </w:lvl>
    <w:lvl w:ilvl="2" w:tplc="CB60CDB4">
      <w:start w:val="1"/>
      <w:numFmt w:val="lowerRoman"/>
      <w:lvlText w:val="%3."/>
      <w:lvlJc w:val="right"/>
      <w:pPr>
        <w:ind w:left="2160" w:hanging="180"/>
      </w:pPr>
    </w:lvl>
    <w:lvl w:ilvl="3" w:tplc="FF4CCD70">
      <w:start w:val="1"/>
      <w:numFmt w:val="decimal"/>
      <w:lvlText w:val="%4."/>
      <w:lvlJc w:val="left"/>
      <w:pPr>
        <w:ind w:left="2880" w:hanging="360"/>
      </w:pPr>
    </w:lvl>
    <w:lvl w:ilvl="4" w:tplc="FA0E9D6C">
      <w:start w:val="1"/>
      <w:numFmt w:val="lowerLetter"/>
      <w:lvlText w:val="%5."/>
      <w:lvlJc w:val="left"/>
      <w:pPr>
        <w:ind w:left="3600" w:hanging="360"/>
      </w:pPr>
    </w:lvl>
    <w:lvl w:ilvl="5" w:tplc="C096C5CA">
      <w:start w:val="1"/>
      <w:numFmt w:val="lowerRoman"/>
      <w:lvlText w:val="%6."/>
      <w:lvlJc w:val="right"/>
      <w:pPr>
        <w:ind w:left="4320" w:hanging="180"/>
      </w:pPr>
    </w:lvl>
    <w:lvl w:ilvl="6" w:tplc="793C673A">
      <w:start w:val="1"/>
      <w:numFmt w:val="decimal"/>
      <w:lvlText w:val="%7."/>
      <w:lvlJc w:val="left"/>
      <w:pPr>
        <w:ind w:left="5040" w:hanging="360"/>
      </w:pPr>
    </w:lvl>
    <w:lvl w:ilvl="7" w:tplc="A702815A">
      <w:start w:val="1"/>
      <w:numFmt w:val="lowerLetter"/>
      <w:lvlText w:val="%8."/>
      <w:lvlJc w:val="left"/>
      <w:pPr>
        <w:ind w:left="5760" w:hanging="360"/>
      </w:pPr>
    </w:lvl>
    <w:lvl w:ilvl="8" w:tplc="C1B83292">
      <w:start w:val="1"/>
      <w:numFmt w:val="lowerRoman"/>
      <w:lvlText w:val="%9."/>
      <w:lvlJc w:val="right"/>
      <w:pPr>
        <w:ind w:left="6480" w:hanging="180"/>
      </w:pPr>
    </w:lvl>
  </w:abstractNum>
  <w:abstractNum w:abstractNumId="32" w15:restartNumberingAfterBreak="0">
    <w:nsid w:val="5B78658F"/>
    <w:multiLevelType w:val="hybridMultilevel"/>
    <w:tmpl w:val="E14E1044"/>
    <w:lvl w:ilvl="0" w:tplc="54AA6018">
      <w:start w:val="1"/>
      <w:numFmt w:val="bullet"/>
      <w:lvlText w:val="-"/>
      <w:lvlJc w:val="left"/>
      <w:pPr>
        <w:ind w:left="720" w:hanging="360"/>
      </w:pPr>
      <w:rPr>
        <w:rFonts w:ascii="Calibri" w:eastAsiaTheme="minorHAnsi" w:hAnsi="Calibri" w:cs="Calibri" w:hint="default"/>
      </w:rPr>
    </w:lvl>
    <w:lvl w:ilvl="1" w:tplc="04408C92">
      <w:start w:val="1"/>
      <w:numFmt w:val="bullet"/>
      <w:lvlText w:val="o"/>
      <w:lvlJc w:val="left"/>
      <w:pPr>
        <w:ind w:left="1440" w:hanging="360"/>
      </w:pPr>
      <w:rPr>
        <w:rFonts w:ascii="Courier New" w:hAnsi="Courier New" w:cs="Courier New" w:hint="default"/>
      </w:rPr>
    </w:lvl>
    <w:lvl w:ilvl="2" w:tplc="4C48B714">
      <w:start w:val="1"/>
      <w:numFmt w:val="bullet"/>
      <w:lvlText w:val=""/>
      <w:lvlJc w:val="left"/>
      <w:pPr>
        <w:ind w:left="2160" w:hanging="360"/>
      </w:pPr>
      <w:rPr>
        <w:rFonts w:ascii="Wingdings" w:hAnsi="Wingdings" w:hint="default"/>
      </w:rPr>
    </w:lvl>
    <w:lvl w:ilvl="3" w:tplc="0FB6F8E4">
      <w:start w:val="1"/>
      <w:numFmt w:val="bullet"/>
      <w:lvlText w:val=""/>
      <w:lvlJc w:val="left"/>
      <w:pPr>
        <w:ind w:left="2880" w:hanging="360"/>
      </w:pPr>
      <w:rPr>
        <w:rFonts w:ascii="Symbol" w:hAnsi="Symbol" w:hint="default"/>
      </w:rPr>
    </w:lvl>
    <w:lvl w:ilvl="4" w:tplc="C39A6626">
      <w:start w:val="1"/>
      <w:numFmt w:val="bullet"/>
      <w:lvlText w:val="o"/>
      <w:lvlJc w:val="left"/>
      <w:pPr>
        <w:ind w:left="3600" w:hanging="360"/>
      </w:pPr>
      <w:rPr>
        <w:rFonts w:ascii="Courier New" w:hAnsi="Courier New" w:cs="Courier New" w:hint="default"/>
      </w:rPr>
    </w:lvl>
    <w:lvl w:ilvl="5" w:tplc="5F026B16">
      <w:start w:val="1"/>
      <w:numFmt w:val="bullet"/>
      <w:lvlText w:val=""/>
      <w:lvlJc w:val="left"/>
      <w:pPr>
        <w:ind w:left="4320" w:hanging="360"/>
      </w:pPr>
      <w:rPr>
        <w:rFonts w:ascii="Wingdings" w:hAnsi="Wingdings" w:hint="default"/>
      </w:rPr>
    </w:lvl>
    <w:lvl w:ilvl="6" w:tplc="92927768">
      <w:start w:val="1"/>
      <w:numFmt w:val="bullet"/>
      <w:lvlText w:val=""/>
      <w:lvlJc w:val="left"/>
      <w:pPr>
        <w:ind w:left="5040" w:hanging="360"/>
      </w:pPr>
      <w:rPr>
        <w:rFonts w:ascii="Symbol" w:hAnsi="Symbol" w:hint="default"/>
      </w:rPr>
    </w:lvl>
    <w:lvl w:ilvl="7" w:tplc="45B47ABE">
      <w:start w:val="1"/>
      <w:numFmt w:val="bullet"/>
      <w:lvlText w:val="o"/>
      <w:lvlJc w:val="left"/>
      <w:pPr>
        <w:ind w:left="5760" w:hanging="360"/>
      </w:pPr>
      <w:rPr>
        <w:rFonts w:ascii="Courier New" w:hAnsi="Courier New" w:cs="Courier New" w:hint="default"/>
      </w:rPr>
    </w:lvl>
    <w:lvl w:ilvl="8" w:tplc="5D1C92E4">
      <w:start w:val="1"/>
      <w:numFmt w:val="bullet"/>
      <w:lvlText w:val=""/>
      <w:lvlJc w:val="left"/>
      <w:pPr>
        <w:ind w:left="6480" w:hanging="360"/>
      </w:pPr>
      <w:rPr>
        <w:rFonts w:ascii="Wingdings" w:hAnsi="Wingdings" w:hint="default"/>
      </w:rPr>
    </w:lvl>
  </w:abstractNum>
  <w:abstractNum w:abstractNumId="33" w15:restartNumberingAfterBreak="0">
    <w:nsid w:val="5B8E1682"/>
    <w:multiLevelType w:val="hybridMultilevel"/>
    <w:tmpl w:val="3E1C116C"/>
    <w:lvl w:ilvl="0" w:tplc="B3044004">
      <w:start w:val="1"/>
      <w:numFmt w:val="bullet"/>
      <w:lvlText w:val="-"/>
      <w:lvlJc w:val="left"/>
      <w:pPr>
        <w:ind w:left="720" w:hanging="360"/>
      </w:pPr>
      <w:rPr>
        <w:rFonts w:ascii="Arial" w:eastAsia="Calibri" w:hAnsi="Arial" w:cs="Arial" w:hint="default"/>
      </w:rPr>
    </w:lvl>
    <w:lvl w:ilvl="1" w:tplc="4B2AEB66">
      <w:start w:val="1"/>
      <w:numFmt w:val="bullet"/>
      <w:lvlText w:val="o"/>
      <w:lvlJc w:val="left"/>
      <w:pPr>
        <w:ind w:left="1440" w:hanging="360"/>
      </w:pPr>
      <w:rPr>
        <w:rFonts w:ascii="Courier New" w:hAnsi="Courier New" w:cs="Courier New" w:hint="default"/>
      </w:rPr>
    </w:lvl>
    <w:lvl w:ilvl="2" w:tplc="4B80E840">
      <w:start w:val="1"/>
      <w:numFmt w:val="bullet"/>
      <w:lvlText w:val=""/>
      <w:lvlJc w:val="left"/>
      <w:pPr>
        <w:ind w:left="2160" w:hanging="360"/>
      </w:pPr>
      <w:rPr>
        <w:rFonts w:ascii="Wingdings" w:hAnsi="Wingdings" w:hint="default"/>
      </w:rPr>
    </w:lvl>
    <w:lvl w:ilvl="3" w:tplc="5B66C518">
      <w:start w:val="1"/>
      <w:numFmt w:val="bullet"/>
      <w:lvlText w:val=""/>
      <w:lvlJc w:val="left"/>
      <w:pPr>
        <w:ind w:left="2880" w:hanging="360"/>
      </w:pPr>
      <w:rPr>
        <w:rFonts w:ascii="Symbol" w:hAnsi="Symbol" w:hint="default"/>
      </w:rPr>
    </w:lvl>
    <w:lvl w:ilvl="4" w:tplc="E46C80BE">
      <w:start w:val="1"/>
      <w:numFmt w:val="bullet"/>
      <w:lvlText w:val="o"/>
      <w:lvlJc w:val="left"/>
      <w:pPr>
        <w:ind w:left="3600" w:hanging="360"/>
      </w:pPr>
      <w:rPr>
        <w:rFonts w:ascii="Courier New" w:hAnsi="Courier New" w:cs="Courier New" w:hint="default"/>
      </w:rPr>
    </w:lvl>
    <w:lvl w:ilvl="5" w:tplc="6D7EF312">
      <w:start w:val="1"/>
      <w:numFmt w:val="bullet"/>
      <w:lvlText w:val=""/>
      <w:lvlJc w:val="left"/>
      <w:pPr>
        <w:ind w:left="4320" w:hanging="360"/>
      </w:pPr>
      <w:rPr>
        <w:rFonts w:ascii="Wingdings" w:hAnsi="Wingdings" w:hint="default"/>
      </w:rPr>
    </w:lvl>
    <w:lvl w:ilvl="6" w:tplc="8FC4F8D8">
      <w:start w:val="1"/>
      <w:numFmt w:val="bullet"/>
      <w:lvlText w:val=""/>
      <w:lvlJc w:val="left"/>
      <w:pPr>
        <w:ind w:left="5040" w:hanging="360"/>
      </w:pPr>
      <w:rPr>
        <w:rFonts w:ascii="Symbol" w:hAnsi="Symbol" w:hint="default"/>
      </w:rPr>
    </w:lvl>
    <w:lvl w:ilvl="7" w:tplc="4106D11E">
      <w:start w:val="1"/>
      <w:numFmt w:val="bullet"/>
      <w:lvlText w:val="o"/>
      <w:lvlJc w:val="left"/>
      <w:pPr>
        <w:ind w:left="5760" w:hanging="360"/>
      </w:pPr>
      <w:rPr>
        <w:rFonts w:ascii="Courier New" w:hAnsi="Courier New" w:cs="Courier New" w:hint="default"/>
      </w:rPr>
    </w:lvl>
    <w:lvl w:ilvl="8" w:tplc="08BC8702">
      <w:start w:val="1"/>
      <w:numFmt w:val="bullet"/>
      <w:lvlText w:val=""/>
      <w:lvlJc w:val="left"/>
      <w:pPr>
        <w:ind w:left="6480" w:hanging="360"/>
      </w:pPr>
      <w:rPr>
        <w:rFonts w:ascii="Wingdings" w:hAnsi="Wingdings" w:hint="default"/>
      </w:rPr>
    </w:lvl>
  </w:abstractNum>
  <w:abstractNum w:abstractNumId="34" w15:restartNumberingAfterBreak="0">
    <w:nsid w:val="5BD77F59"/>
    <w:multiLevelType w:val="hybridMultilevel"/>
    <w:tmpl w:val="BFA6EAFC"/>
    <w:lvl w:ilvl="0" w:tplc="7B088958">
      <w:start w:val="3"/>
      <w:numFmt w:val="bullet"/>
      <w:lvlText w:val="-"/>
      <w:lvlJc w:val="left"/>
      <w:pPr>
        <w:ind w:left="720" w:hanging="360"/>
      </w:pPr>
      <w:rPr>
        <w:rFonts w:ascii="Calibri" w:eastAsiaTheme="minorHAnsi" w:hAnsi="Calibri" w:cs="Calibri" w:hint="default"/>
      </w:rPr>
    </w:lvl>
    <w:lvl w:ilvl="1" w:tplc="57EC5C14">
      <w:start w:val="1"/>
      <w:numFmt w:val="bullet"/>
      <w:lvlText w:val="o"/>
      <w:lvlJc w:val="left"/>
      <w:pPr>
        <w:ind w:left="1440" w:hanging="360"/>
      </w:pPr>
      <w:rPr>
        <w:rFonts w:ascii="Courier New" w:hAnsi="Courier New" w:cs="Courier New" w:hint="default"/>
      </w:rPr>
    </w:lvl>
    <w:lvl w:ilvl="2" w:tplc="03A2DA04">
      <w:start w:val="1"/>
      <w:numFmt w:val="bullet"/>
      <w:lvlText w:val=""/>
      <w:lvlJc w:val="left"/>
      <w:pPr>
        <w:ind w:left="2160" w:hanging="360"/>
      </w:pPr>
      <w:rPr>
        <w:rFonts w:ascii="Wingdings" w:hAnsi="Wingdings" w:hint="default"/>
      </w:rPr>
    </w:lvl>
    <w:lvl w:ilvl="3" w:tplc="8EE8ECFA">
      <w:start w:val="1"/>
      <w:numFmt w:val="bullet"/>
      <w:lvlText w:val=""/>
      <w:lvlJc w:val="left"/>
      <w:pPr>
        <w:ind w:left="2880" w:hanging="360"/>
      </w:pPr>
      <w:rPr>
        <w:rFonts w:ascii="Symbol" w:hAnsi="Symbol" w:hint="default"/>
      </w:rPr>
    </w:lvl>
    <w:lvl w:ilvl="4" w:tplc="CD8C24EA">
      <w:start w:val="1"/>
      <w:numFmt w:val="bullet"/>
      <w:lvlText w:val="o"/>
      <w:lvlJc w:val="left"/>
      <w:pPr>
        <w:ind w:left="3600" w:hanging="360"/>
      </w:pPr>
      <w:rPr>
        <w:rFonts w:ascii="Courier New" w:hAnsi="Courier New" w:cs="Courier New" w:hint="default"/>
      </w:rPr>
    </w:lvl>
    <w:lvl w:ilvl="5" w:tplc="79F88B3A">
      <w:start w:val="1"/>
      <w:numFmt w:val="bullet"/>
      <w:lvlText w:val=""/>
      <w:lvlJc w:val="left"/>
      <w:pPr>
        <w:ind w:left="4320" w:hanging="360"/>
      </w:pPr>
      <w:rPr>
        <w:rFonts w:ascii="Wingdings" w:hAnsi="Wingdings" w:hint="default"/>
      </w:rPr>
    </w:lvl>
    <w:lvl w:ilvl="6" w:tplc="A6ACB826">
      <w:start w:val="1"/>
      <w:numFmt w:val="bullet"/>
      <w:lvlText w:val=""/>
      <w:lvlJc w:val="left"/>
      <w:pPr>
        <w:ind w:left="5040" w:hanging="360"/>
      </w:pPr>
      <w:rPr>
        <w:rFonts w:ascii="Symbol" w:hAnsi="Symbol" w:hint="default"/>
      </w:rPr>
    </w:lvl>
    <w:lvl w:ilvl="7" w:tplc="1C6A51EC">
      <w:start w:val="1"/>
      <w:numFmt w:val="bullet"/>
      <w:lvlText w:val="o"/>
      <w:lvlJc w:val="left"/>
      <w:pPr>
        <w:ind w:left="5760" w:hanging="360"/>
      </w:pPr>
      <w:rPr>
        <w:rFonts w:ascii="Courier New" w:hAnsi="Courier New" w:cs="Courier New" w:hint="default"/>
      </w:rPr>
    </w:lvl>
    <w:lvl w:ilvl="8" w:tplc="21A888AC">
      <w:start w:val="1"/>
      <w:numFmt w:val="bullet"/>
      <w:lvlText w:val=""/>
      <w:lvlJc w:val="left"/>
      <w:pPr>
        <w:ind w:left="6480" w:hanging="360"/>
      </w:pPr>
      <w:rPr>
        <w:rFonts w:ascii="Wingdings" w:hAnsi="Wingdings" w:hint="default"/>
      </w:rPr>
    </w:lvl>
  </w:abstractNum>
  <w:abstractNum w:abstractNumId="35" w15:restartNumberingAfterBreak="0">
    <w:nsid w:val="5F2718ED"/>
    <w:multiLevelType w:val="hybridMultilevel"/>
    <w:tmpl w:val="EF321BAC"/>
    <w:lvl w:ilvl="0" w:tplc="E314FF08">
      <w:start w:val="1"/>
      <w:numFmt w:val="lowerLetter"/>
      <w:lvlText w:val="(%1)"/>
      <w:lvlJc w:val="left"/>
      <w:pPr>
        <w:ind w:left="360" w:hanging="360"/>
      </w:pPr>
      <w:rPr>
        <w:rFonts w:hint="default"/>
      </w:rPr>
    </w:lvl>
    <w:lvl w:ilvl="1" w:tplc="66F08320">
      <w:start w:val="1"/>
      <w:numFmt w:val="lowerLetter"/>
      <w:lvlText w:val="%2."/>
      <w:lvlJc w:val="left"/>
      <w:pPr>
        <w:ind w:left="1080" w:hanging="360"/>
      </w:pPr>
    </w:lvl>
    <w:lvl w:ilvl="2" w:tplc="EFFE95DC">
      <w:start w:val="1"/>
      <w:numFmt w:val="lowerRoman"/>
      <w:lvlText w:val="%3."/>
      <w:lvlJc w:val="right"/>
      <w:pPr>
        <w:ind w:left="1800" w:hanging="180"/>
      </w:pPr>
    </w:lvl>
    <w:lvl w:ilvl="3" w:tplc="C772EE54">
      <w:start w:val="1"/>
      <w:numFmt w:val="decimal"/>
      <w:lvlText w:val="%4."/>
      <w:lvlJc w:val="left"/>
      <w:pPr>
        <w:ind w:left="2520" w:hanging="360"/>
      </w:pPr>
    </w:lvl>
    <w:lvl w:ilvl="4" w:tplc="D408E252">
      <w:start w:val="1"/>
      <w:numFmt w:val="lowerLetter"/>
      <w:lvlText w:val="%5."/>
      <w:lvlJc w:val="left"/>
      <w:pPr>
        <w:ind w:left="3240" w:hanging="360"/>
      </w:pPr>
    </w:lvl>
    <w:lvl w:ilvl="5" w:tplc="0EC0337A">
      <w:start w:val="1"/>
      <w:numFmt w:val="lowerRoman"/>
      <w:lvlText w:val="%6."/>
      <w:lvlJc w:val="right"/>
      <w:pPr>
        <w:ind w:left="3960" w:hanging="180"/>
      </w:pPr>
    </w:lvl>
    <w:lvl w:ilvl="6" w:tplc="55840F2C">
      <w:start w:val="1"/>
      <w:numFmt w:val="decimal"/>
      <w:lvlText w:val="%7."/>
      <w:lvlJc w:val="left"/>
      <w:pPr>
        <w:ind w:left="4680" w:hanging="360"/>
      </w:pPr>
    </w:lvl>
    <w:lvl w:ilvl="7" w:tplc="7ABAC0BC">
      <w:start w:val="1"/>
      <w:numFmt w:val="lowerLetter"/>
      <w:lvlText w:val="%8."/>
      <w:lvlJc w:val="left"/>
      <w:pPr>
        <w:ind w:left="5400" w:hanging="360"/>
      </w:pPr>
    </w:lvl>
    <w:lvl w:ilvl="8" w:tplc="76147D86">
      <w:start w:val="1"/>
      <w:numFmt w:val="lowerRoman"/>
      <w:lvlText w:val="%9."/>
      <w:lvlJc w:val="right"/>
      <w:pPr>
        <w:ind w:left="6120" w:hanging="180"/>
      </w:pPr>
    </w:lvl>
  </w:abstractNum>
  <w:abstractNum w:abstractNumId="36" w15:restartNumberingAfterBreak="0">
    <w:nsid w:val="60F13BD7"/>
    <w:multiLevelType w:val="hybridMultilevel"/>
    <w:tmpl w:val="CD04B3D8"/>
    <w:lvl w:ilvl="0" w:tplc="DBC4938A">
      <w:start w:val="1"/>
      <w:numFmt w:val="bullet"/>
      <w:lvlText w:val=""/>
      <w:lvlJc w:val="left"/>
      <w:pPr>
        <w:ind w:left="360" w:hanging="360"/>
      </w:pPr>
      <w:rPr>
        <w:rFonts w:ascii="Wingdings" w:hAnsi="Wingdings" w:hint="default"/>
      </w:rPr>
    </w:lvl>
    <w:lvl w:ilvl="1" w:tplc="A028A988">
      <w:start w:val="1"/>
      <w:numFmt w:val="bullet"/>
      <w:lvlText w:val="o"/>
      <w:lvlJc w:val="left"/>
      <w:pPr>
        <w:ind w:left="1080" w:hanging="360"/>
      </w:pPr>
      <w:rPr>
        <w:rFonts w:ascii="Courier New" w:hAnsi="Courier New" w:cs="Courier New" w:hint="default"/>
      </w:rPr>
    </w:lvl>
    <w:lvl w:ilvl="2" w:tplc="537E8326">
      <w:start w:val="1"/>
      <w:numFmt w:val="bullet"/>
      <w:lvlText w:val=""/>
      <w:lvlJc w:val="left"/>
      <w:pPr>
        <w:ind w:left="1800" w:hanging="360"/>
      </w:pPr>
      <w:rPr>
        <w:rFonts w:ascii="Wingdings" w:hAnsi="Wingdings" w:hint="default"/>
      </w:rPr>
    </w:lvl>
    <w:lvl w:ilvl="3" w:tplc="AC8E6BD4">
      <w:start w:val="1"/>
      <w:numFmt w:val="bullet"/>
      <w:lvlText w:val=""/>
      <w:lvlJc w:val="left"/>
      <w:pPr>
        <w:ind w:left="2520" w:hanging="360"/>
      </w:pPr>
      <w:rPr>
        <w:rFonts w:ascii="Symbol" w:hAnsi="Symbol" w:hint="default"/>
      </w:rPr>
    </w:lvl>
    <w:lvl w:ilvl="4" w:tplc="04A82306">
      <w:start w:val="1"/>
      <w:numFmt w:val="bullet"/>
      <w:lvlText w:val="o"/>
      <w:lvlJc w:val="left"/>
      <w:pPr>
        <w:ind w:left="3240" w:hanging="360"/>
      </w:pPr>
      <w:rPr>
        <w:rFonts w:ascii="Courier New" w:hAnsi="Courier New" w:cs="Courier New" w:hint="default"/>
      </w:rPr>
    </w:lvl>
    <w:lvl w:ilvl="5" w:tplc="2886E618">
      <w:start w:val="1"/>
      <w:numFmt w:val="bullet"/>
      <w:lvlText w:val=""/>
      <w:lvlJc w:val="left"/>
      <w:pPr>
        <w:ind w:left="3960" w:hanging="360"/>
      </w:pPr>
      <w:rPr>
        <w:rFonts w:ascii="Wingdings" w:hAnsi="Wingdings" w:hint="default"/>
      </w:rPr>
    </w:lvl>
    <w:lvl w:ilvl="6" w:tplc="A46A26BA">
      <w:start w:val="1"/>
      <w:numFmt w:val="bullet"/>
      <w:lvlText w:val=""/>
      <w:lvlJc w:val="left"/>
      <w:pPr>
        <w:ind w:left="4680" w:hanging="360"/>
      </w:pPr>
      <w:rPr>
        <w:rFonts w:ascii="Symbol" w:hAnsi="Symbol" w:hint="default"/>
      </w:rPr>
    </w:lvl>
    <w:lvl w:ilvl="7" w:tplc="1AE2A022">
      <w:start w:val="1"/>
      <w:numFmt w:val="bullet"/>
      <w:lvlText w:val="o"/>
      <w:lvlJc w:val="left"/>
      <w:pPr>
        <w:ind w:left="5400" w:hanging="360"/>
      </w:pPr>
      <w:rPr>
        <w:rFonts w:ascii="Courier New" w:hAnsi="Courier New" w:cs="Courier New" w:hint="default"/>
      </w:rPr>
    </w:lvl>
    <w:lvl w:ilvl="8" w:tplc="BEAA010A">
      <w:start w:val="1"/>
      <w:numFmt w:val="bullet"/>
      <w:lvlText w:val=""/>
      <w:lvlJc w:val="left"/>
      <w:pPr>
        <w:ind w:left="6120" w:hanging="360"/>
      </w:pPr>
      <w:rPr>
        <w:rFonts w:ascii="Wingdings" w:hAnsi="Wingdings" w:hint="default"/>
      </w:rPr>
    </w:lvl>
  </w:abstractNum>
  <w:abstractNum w:abstractNumId="37" w15:restartNumberingAfterBreak="0">
    <w:nsid w:val="614A29AD"/>
    <w:multiLevelType w:val="hybridMultilevel"/>
    <w:tmpl w:val="164263A6"/>
    <w:lvl w:ilvl="0" w:tplc="1D02408C">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48E6511"/>
    <w:multiLevelType w:val="hybridMultilevel"/>
    <w:tmpl w:val="1A940948"/>
    <w:lvl w:ilvl="0" w:tplc="5B30ADB8">
      <w:start w:val="1"/>
      <w:numFmt w:val="lowerLetter"/>
      <w:lvlText w:val="(%1)"/>
      <w:lvlJc w:val="left"/>
      <w:pPr>
        <w:ind w:left="720" w:hanging="360"/>
      </w:pPr>
      <w:rPr>
        <w:rFonts w:hint="default"/>
      </w:rPr>
    </w:lvl>
    <w:lvl w:ilvl="1" w:tplc="EEDC07F6">
      <w:start w:val="1"/>
      <w:numFmt w:val="lowerLetter"/>
      <w:lvlText w:val="%2."/>
      <w:lvlJc w:val="left"/>
      <w:pPr>
        <w:ind w:left="1440" w:hanging="360"/>
      </w:pPr>
    </w:lvl>
    <w:lvl w:ilvl="2" w:tplc="AD1A52A4">
      <w:start w:val="1"/>
      <w:numFmt w:val="lowerRoman"/>
      <w:lvlText w:val="%3."/>
      <w:lvlJc w:val="right"/>
      <w:pPr>
        <w:ind w:left="2160" w:hanging="180"/>
      </w:pPr>
    </w:lvl>
    <w:lvl w:ilvl="3" w:tplc="C9E85618">
      <w:start w:val="1"/>
      <w:numFmt w:val="decimal"/>
      <w:lvlText w:val="%4."/>
      <w:lvlJc w:val="left"/>
      <w:pPr>
        <w:ind w:left="2880" w:hanging="360"/>
      </w:pPr>
    </w:lvl>
    <w:lvl w:ilvl="4" w:tplc="6EEA86B0">
      <w:start w:val="1"/>
      <w:numFmt w:val="lowerLetter"/>
      <w:lvlText w:val="%5."/>
      <w:lvlJc w:val="left"/>
      <w:pPr>
        <w:ind w:left="3600" w:hanging="360"/>
      </w:pPr>
    </w:lvl>
    <w:lvl w:ilvl="5" w:tplc="860CF00E">
      <w:start w:val="1"/>
      <w:numFmt w:val="lowerRoman"/>
      <w:lvlText w:val="%6."/>
      <w:lvlJc w:val="right"/>
      <w:pPr>
        <w:ind w:left="4320" w:hanging="180"/>
      </w:pPr>
    </w:lvl>
    <w:lvl w:ilvl="6" w:tplc="F216CFEA">
      <w:start w:val="1"/>
      <w:numFmt w:val="decimal"/>
      <w:lvlText w:val="%7."/>
      <w:lvlJc w:val="left"/>
      <w:pPr>
        <w:ind w:left="5040" w:hanging="360"/>
      </w:pPr>
    </w:lvl>
    <w:lvl w:ilvl="7" w:tplc="D2AC9956">
      <w:start w:val="1"/>
      <w:numFmt w:val="lowerLetter"/>
      <w:lvlText w:val="%8."/>
      <w:lvlJc w:val="left"/>
      <w:pPr>
        <w:ind w:left="5760" w:hanging="360"/>
      </w:pPr>
    </w:lvl>
    <w:lvl w:ilvl="8" w:tplc="F0F68FF0">
      <w:start w:val="1"/>
      <w:numFmt w:val="lowerRoman"/>
      <w:lvlText w:val="%9."/>
      <w:lvlJc w:val="right"/>
      <w:pPr>
        <w:ind w:left="6480" w:hanging="180"/>
      </w:pPr>
    </w:lvl>
  </w:abstractNum>
  <w:abstractNum w:abstractNumId="39" w15:restartNumberingAfterBreak="0">
    <w:nsid w:val="65FB1EB6"/>
    <w:multiLevelType w:val="hybridMultilevel"/>
    <w:tmpl w:val="A4F02920"/>
    <w:lvl w:ilvl="0" w:tplc="F7CAC840">
      <w:start w:val="1"/>
      <w:numFmt w:val="bullet"/>
      <w:lvlText w:val=""/>
      <w:lvlJc w:val="left"/>
      <w:pPr>
        <w:ind w:left="360" w:hanging="360"/>
      </w:pPr>
      <w:rPr>
        <w:rFonts w:ascii="Wingdings" w:hAnsi="Wingdings" w:hint="default"/>
      </w:rPr>
    </w:lvl>
    <w:lvl w:ilvl="1" w:tplc="FC5C04CA">
      <w:start w:val="1"/>
      <w:numFmt w:val="bullet"/>
      <w:lvlText w:val="o"/>
      <w:lvlJc w:val="left"/>
      <w:pPr>
        <w:ind w:left="1080" w:hanging="360"/>
      </w:pPr>
      <w:rPr>
        <w:rFonts w:ascii="Courier New" w:hAnsi="Courier New" w:cs="Courier New" w:hint="default"/>
      </w:rPr>
    </w:lvl>
    <w:lvl w:ilvl="2" w:tplc="12C222CA">
      <w:start w:val="1"/>
      <w:numFmt w:val="bullet"/>
      <w:lvlText w:val=""/>
      <w:lvlJc w:val="left"/>
      <w:pPr>
        <w:ind w:left="1800" w:hanging="360"/>
      </w:pPr>
      <w:rPr>
        <w:rFonts w:ascii="Wingdings" w:hAnsi="Wingdings" w:hint="default"/>
      </w:rPr>
    </w:lvl>
    <w:lvl w:ilvl="3" w:tplc="1D909966">
      <w:start w:val="1"/>
      <w:numFmt w:val="bullet"/>
      <w:lvlText w:val=""/>
      <w:lvlJc w:val="left"/>
      <w:pPr>
        <w:ind w:left="2520" w:hanging="360"/>
      </w:pPr>
      <w:rPr>
        <w:rFonts w:ascii="Symbol" w:hAnsi="Symbol" w:hint="default"/>
      </w:rPr>
    </w:lvl>
    <w:lvl w:ilvl="4" w:tplc="62828A5C">
      <w:start w:val="1"/>
      <w:numFmt w:val="bullet"/>
      <w:lvlText w:val="o"/>
      <w:lvlJc w:val="left"/>
      <w:pPr>
        <w:ind w:left="3240" w:hanging="360"/>
      </w:pPr>
      <w:rPr>
        <w:rFonts w:ascii="Courier New" w:hAnsi="Courier New" w:cs="Courier New" w:hint="default"/>
      </w:rPr>
    </w:lvl>
    <w:lvl w:ilvl="5" w:tplc="94A27FB8">
      <w:start w:val="1"/>
      <w:numFmt w:val="bullet"/>
      <w:lvlText w:val=""/>
      <w:lvlJc w:val="left"/>
      <w:pPr>
        <w:ind w:left="3960" w:hanging="360"/>
      </w:pPr>
      <w:rPr>
        <w:rFonts w:ascii="Wingdings" w:hAnsi="Wingdings" w:hint="default"/>
      </w:rPr>
    </w:lvl>
    <w:lvl w:ilvl="6" w:tplc="1CBA7AC0">
      <w:start w:val="1"/>
      <w:numFmt w:val="bullet"/>
      <w:lvlText w:val=""/>
      <w:lvlJc w:val="left"/>
      <w:pPr>
        <w:ind w:left="4680" w:hanging="360"/>
      </w:pPr>
      <w:rPr>
        <w:rFonts w:ascii="Symbol" w:hAnsi="Symbol" w:hint="default"/>
      </w:rPr>
    </w:lvl>
    <w:lvl w:ilvl="7" w:tplc="AAFC09F8">
      <w:start w:val="1"/>
      <w:numFmt w:val="bullet"/>
      <w:lvlText w:val="o"/>
      <w:lvlJc w:val="left"/>
      <w:pPr>
        <w:ind w:left="5400" w:hanging="360"/>
      </w:pPr>
      <w:rPr>
        <w:rFonts w:ascii="Courier New" w:hAnsi="Courier New" w:cs="Courier New" w:hint="default"/>
      </w:rPr>
    </w:lvl>
    <w:lvl w:ilvl="8" w:tplc="F2BCA3E4">
      <w:start w:val="1"/>
      <w:numFmt w:val="bullet"/>
      <w:lvlText w:val=""/>
      <w:lvlJc w:val="left"/>
      <w:pPr>
        <w:ind w:left="6120" w:hanging="360"/>
      </w:pPr>
      <w:rPr>
        <w:rFonts w:ascii="Wingdings" w:hAnsi="Wingdings" w:hint="default"/>
      </w:rPr>
    </w:lvl>
  </w:abstractNum>
  <w:abstractNum w:abstractNumId="40" w15:restartNumberingAfterBreak="0">
    <w:nsid w:val="6A91130F"/>
    <w:multiLevelType w:val="hybridMultilevel"/>
    <w:tmpl w:val="027821AE"/>
    <w:lvl w:ilvl="0" w:tplc="1D02408C">
      <w:numFmt w:val="bullet"/>
      <w:lvlText w:val="-"/>
      <w:lvlJc w:val="left"/>
      <w:pPr>
        <w:ind w:left="36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AAB7E61"/>
    <w:multiLevelType w:val="hybridMultilevel"/>
    <w:tmpl w:val="6A56FE9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42" w15:restartNumberingAfterBreak="0">
    <w:nsid w:val="6D290A20"/>
    <w:multiLevelType w:val="hybridMultilevel"/>
    <w:tmpl w:val="293AEC68"/>
    <w:lvl w:ilvl="0" w:tplc="0DD4C8AC">
      <w:start w:val="1"/>
      <w:numFmt w:val="lowerLetter"/>
      <w:lvlText w:val="(%1)"/>
      <w:lvlJc w:val="left"/>
      <w:pPr>
        <w:ind w:left="720" w:hanging="360"/>
      </w:pPr>
      <w:rPr>
        <w:rFonts w:hint="default"/>
        <w:b w:val="0"/>
      </w:rPr>
    </w:lvl>
    <w:lvl w:ilvl="1" w:tplc="017E829E">
      <w:start w:val="1"/>
      <w:numFmt w:val="lowerLetter"/>
      <w:lvlText w:val="%2."/>
      <w:lvlJc w:val="left"/>
      <w:pPr>
        <w:ind w:left="1440" w:hanging="360"/>
      </w:pPr>
    </w:lvl>
    <w:lvl w:ilvl="2" w:tplc="7522250C">
      <w:start w:val="1"/>
      <w:numFmt w:val="lowerRoman"/>
      <w:lvlText w:val="%3."/>
      <w:lvlJc w:val="right"/>
      <w:pPr>
        <w:ind w:left="2160" w:hanging="180"/>
      </w:pPr>
    </w:lvl>
    <w:lvl w:ilvl="3" w:tplc="8FAAF724">
      <w:start w:val="1"/>
      <w:numFmt w:val="decimal"/>
      <w:lvlText w:val="%4."/>
      <w:lvlJc w:val="left"/>
      <w:pPr>
        <w:ind w:left="2880" w:hanging="360"/>
      </w:pPr>
    </w:lvl>
    <w:lvl w:ilvl="4" w:tplc="AC62D5A0">
      <w:start w:val="1"/>
      <w:numFmt w:val="lowerLetter"/>
      <w:lvlText w:val="%5."/>
      <w:lvlJc w:val="left"/>
      <w:pPr>
        <w:ind w:left="3600" w:hanging="360"/>
      </w:pPr>
    </w:lvl>
    <w:lvl w:ilvl="5" w:tplc="FA8EBCFE">
      <w:start w:val="1"/>
      <w:numFmt w:val="lowerRoman"/>
      <w:lvlText w:val="%6."/>
      <w:lvlJc w:val="right"/>
      <w:pPr>
        <w:ind w:left="4320" w:hanging="180"/>
      </w:pPr>
    </w:lvl>
    <w:lvl w:ilvl="6" w:tplc="FE967F04">
      <w:start w:val="1"/>
      <w:numFmt w:val="decimal"/>
      <w:lvlText w:val="%7."/>
      <w:lvlJc w:val="left"/>
      <w:pPr>
        <w:ind w:left="5040" w:hanging="360"/>
      </w:pPr>
    </w:lvl>
    <w:lvl w:ilvl="7" w:tplc="54F6F318">
      <w:start w:val="1"/>
      <w:numFmt w:val="lowerLetter"/>
      <w:lvlText w:val="%8."/>
      <w:lvlJc w:val="left"/>
      <w:pPr>
        <w:ind w:left="5760" w:hanging="360"/>
      </w:pPr>
    </w:lvl>
    <w:lvl w:ilvl="8" w:tplc="A8B25AD2">
      <w:start w:val="1"/>
      <w:numFmt w:val="lowerRoman"/>
      <w:lvlText w:val="%9."/>
      <w:lvlJc w:val="right"/>
      <w:pPr>
        <w:ind w:left="6480" w:hanging="180"/>
      </w:pPr>
    </w:lvl>
  </w:abstractNum>
  <w:abstractNum w:abstractNumId="43" w15:restartNumberingAfterBreak="0">
    <w:nsid w:val="71145A3D"/>
    <w:multiLevelType w:val="hybridMultilevel"/>
    <w:tmpl w:val="473C56BE"/>
    <w:lvl w:ilvl="0" w:tplc="1D02408C">
      <w:numFmt w:val="bullet"/>
      <w:lvlText w:val="-"/>
      <w:lvlJc w:val="left"/>
      <w:pPr>
        <w:ind w:left="846" w:hanging="360"/>
      </w:pPr>
      <w:rPr>
        <w:rFonts w:ascii="Arial" w:eastAsiaTheme="minorHAnsi" w:hAnsi="Arial" w:cs="Aria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44" w15:restartNumberingAfterBreak="0">
    <w:nsid w:val="75464B97"/>
    <w:multiLevelType w:val="hybridMultilevel"/>
    <w:tmpl w:val="695C46BC"/>
    <w:lvl w:ilvl="0" w:tplc="ECF88C52">
      <w:start w:val="1"/>
      <w:numFmt w:val="bullet"/>
      <w:lvlText w:val="-"/>
      <w:lvlJc w:val="left"/>
      <w:pPr>
        <w:ind w:left="720" w:hanging="360"/>
      </w:pPr>
      <w:rPr>
        <w:rFonts w:ascii="Calibri" w:eastAsiaTheme="minorHAnsi" w:hAnsi="Calibri" w:cs="Calibri" w:hint="default"/>
      </w:rPr>
    </w:lvl>
    <w:lvl w:ilvl="1" w:tplc="9F10AB02">
      <w:start w:val="1"/>
      <w:numFmt w:val="bullet"/>
      <w:lvlText w:val="o"/>
      <w:lvlJc w:val="left"/>
      <w:pPr>
        <w:ind w:left="1440" w:hanging="360"/>
      </w:pPr>
      <w:rPr>
        <w:rFonts w:ascii="Courier New" w:hAnsi="Courier New" w:cs="Courier New" w:hint="default"/>
      </w:rPr>
    </w:lvl>
    <w:lvl w:ilvl="2" w:tplc="050CEB5A">
      <w:start w:val="1"/>
      <w:numFmt w:val="bullet"/>
      <w:lvlText w:val=""/>
      <w:lvlJc w:val="left"/>
      <w:pPr>
        <w:ind w:left="2160" w:hanging="360"/>
      </w:pPr>
      <w:rPr>
        <w:rFonts w:ascii="Wingdings" w:hAnsi="Wingdings" w:cs="Wingdings" w:hint="default"/>
      </w:rPr>
    </w:lvl>
    <w:lvl w:ilvl="3" w:tplc="6CB03990">
      <w:start w:val="1"/>
      <w:numFmt w:val="bullet"/>
      <w:lvlText w:val=""/>
      <w:lvlJc w:val="left"/>
      <w:pPr>
        <w:ind w:left="2880" w:hanging="360"/>
      </w:pPr>
      <w:rPr>
        <w:rFonts w:ascii="Symbol" w:hAnsi="Symbol" w:cs="Symbol" w:hint="default"/>
      </w:rPr>
    </w:lvl>
    <w:lvl w:ilvl="4" w:tplc="D7325388">
      <w:start w:val="1"/>
      <w:numFmt w:val="bullet"/>
      <w:lvlText w:val="o"/>
      <w:lvlJc w:val="left"/>
      <w:pPr>
        <w:ind w:left="3600" w:hanging="360"/>
      </w:pPr>
      <w:rPr>
        <w:rFonts w:ascii="Courier New" w:hAnsi="Courier New" w:cs="Courier New" w:hint="default"/>
      </w:rPr>
    </w:lvl>
    <w:lvl w:ilvl="5" w:tplc="1CCC123C">
      <w:start w:val="1"/>
      <w:numFmt w:val="bullet"/>
      <w:lvlText w:val=""/>
      <w:lvlJc w:val="left"/>
      <w:pPr>
        <w:ind w:left="4320" w:hanging="360"/>
      </w:pPr>
      <w:rPr>
        <w:rFonts w:ascii="Wingdings" w:hAnsi="Wingdings" w:cs="Wingdings" w:hint="default"/>
      </w:rPr>
    </w:lvl>
    <w:lvl w:ilvl="6" w:tplc="DC94A03C">
      <w:start w:val="1"/>
      <w:numFmt w:val="bullet"/>
      <w:lvlText w:val=""/>
      <w:lvlJc w:val="left"/>
      <w:pPr>
        <w:ind w:left="5040" w:hanging="360"/>
      </w:pPr>
      <w:rPr>
        <w:rFonts w:ascii="Symbol" w:hAnsi="Symbol" w:cs="Symbol" w:hint="default"/>
      </w:rPr>
    </w:lvl>
    <w:lvl w:ilvl="7" w:tplc="A614E908">
      <w:start w:val="1"/>
      <w:numFmt w:val="bullet"/>
      <w:lvlText w:val="o"/>
      <w:lvlJc w:val="left"/>
      <w:pPr>
        <w:ind w:left="5760" w:hanging="360"/>
      </w:pPr>
      <w:rPr>
        <w:rFonts w:ascii="Courier New" w:hAnsi="Courier New" w:cs="Courier New" w:hint="default"/>
      </w:rPr>
    </w:lvl>
    <w:lvl w:ilvl="8" w:tplc="874CFB92">
      <w:start w:val="1"/>
      <w:numFmt w:val="bullet"/>
      <w:lvlText w:val=""/>
      <w:lvlJc w:val="left"/>
      <w:pPr>
        <w:ind w:left="6480" w:hanging="360"/>
      </w:pPr>
      <w:rPr>
        <w:rFonts w:ascii="Wingdings" w:hAnsi="Wingdings" w:cs="Wingdings" w:hint="default"/>
      </w:rPr>
    </w:lvl>
  </w:abstractNum>
  <w:abstractNum w:abstractNumId="45" w15:restartNumberingAfterBreak="0">
    <w:nsid w:val="772D3FA3"/>
    <w:multiLevelType w:val="hybridMultilevel"/>
    <w:tmpl w:val="2A48509A"/>
    <w:lvl w:ilvl="0" w:tplc="89A2A112">
      <w:start w:val="1"/>
      <w:numFmt w:val="bullet"/>
      <w:lvlText w:val=""/>
      <w:lvlJc w:val="left"/>
      <w:pPr>
        <w:tabs>
          <w:tab w:val="num" w:pos="720"/>
        </w:tabs>
        <w:ind w:left="720" w:hanging="360"/>
      </w:pPr>
      <w:rPr>
        <w:rFonts w:ascii="Wingdings" w:hAnsi="Wingdings" w:hint="default"/>
      </w:rPr>
    </w:lvl>
    <w:lvl w:ilvl="1" w:tplc="C098061C">
      <w:start w:val="1"/>
      <w:numFmt w:val="bullet"/>
      <w:lvlText w:val="o"/>
      <w:lvlJc w:val="left"/>
      <w:pPr>
        <w:ind w:left="1440" w:hanging="360"/>
      </w:pPr>
      <w:rPr>
        <w:rFonts w:ascii="Courier New" w:hAnsi="Courier New" w:cs="Courier New" w:hint="default"/>
      </w:rPr>
    </w:lvl>
    <w:lvl w:ilvl="2" w:tplc="B7DE398C">
      <w:start w:val="1"/>
      <w:numFmt w:val="bullet"/>
      <w:lvlText w:val=""/>
      <w:lvlJc w:val="left"/>
      <w:pPr>
        <w:ind w:left="2160" w:hanging="360"/>
      </w:pPr>
      <w:rPr>
        <w:rFonts w:ascii="Wingdings" w:hAnsi="Wingdings" w:hint="default"/>
      </w:rPr>
    </w:lvl>
    <w:lvl w:ilvl="3" w:tplc="10C23962">
      <w:start w:val="1"/>
      <w:numFmt w:val="bullet"/>
      <w:lvlText w:val=""/>
      <w:lvlJc w:val="left"/>
      <w:pPr>
        <w:ind w:left="2880" w:hanging="360"/>
      </w:pPr>
      <w:rPr>
        <w:rFonts w:ascii="Symbol" w:hAnsi="Symbol" w:hint="default"/>
      </w:rPr>
    </w:lvl>
    <w:lvl w:ilvl="4" w:tplc="C0DE8B4C">
      <w:start w:val="1"/>
      <w:numFmt w:val="bullet"/>
      <w:lvlText w:val="o"/>
      <w:lvlJc w:val="left"/>
      <w:pPr>
        <w:ind w:left="3600" w:hanging="360"/>
      </w:pPr>
      <w:rPr>
        <w:rFonts w:ascii="Courier New" w:hAnsi="Courier New" w:cs="Courier New" w:hint="default"/>
      </w:rPr>
    </w:lvl>
    <w:lvl w:ilvl="5" w:tplc="4D8C6FF6">
      <w:start w:val="1"/>
      <w:numFmt w:val="bullet"/>
      <w:lvlText w:val=""/>
      <w:lvlJc w:val="left"/>
      <w:pPr>
        <w:ind w:left="4320" w:hanging="360"/>
      </w:pPr>
      <w:rPr>
        <w:rFonts w:ascii="Wingdings" w:hAnsi="Wingdings" w:hint="default"/>
      </w:rPr>
    </w:lvl>
    <w:lvl w:ilvl="6" w:tplc="C6E03DBA">
      <w:start w:val="1"/>
      <w:numFmt w:val="bullet"/>
      <w:lvlText w:val=""/>
      <w:lvlJc w:val="left"/>
      <w:pPr>
        <w:ind w:left="5040" w:hanging="360"/>
      </w:pPr>
      <w:rPr>
        <w:rFonts w:ascii="Symbol" w:hAnsi="Symbol" w:hint="default"/>
      </w:rPr>
    </w:lvl>
    <w:lvl w:ilvl="7" w:tplc="6FD00CD0">
      <w:start w:val="1"/>
      <w:numFmt w:val="bullet"/>
      <w:lvlText w:val="o"/>
      <w:lvlJc w:val="left"/>
      <w:pPr>
        <w:ind w:left="5760" w:hanging="360"/>
      </w:pPr>
      <w:rPr>
        <w:rFonts w:ascii="Courier New" w:hAnsi="Courier New" w:cs="Courier New" w:hint="default"/>
      </w:rPr>
    </w:lvl>
    <w:lvl w:ilvl="8" w:tplc="F6C226F2">
      <w:start w:val="1"/>
      <w:numFmt w:val="bullet"/>
      <w:lvlText w:val=""/>
      <w:lvlJc w:val="left"/>
      <w:pPr>
        <w:ind w:left="6480" w:hanging="360"/>
      </w:pPr>
      <w:rPr>
        <w:rFonts w:ascii="Wingdings" w:hAnsi="Wingdings" w:hint="default"/>
      </w:rPr>
    </w:lvl>
  </w:abstractNum>
  <w:abstractNum w:abstractNumId="46" w15:restartNumberingAfterBreak="0">
    <w:nsid w:val="782035FF"/>
    <w:multiLevelType w:val="hybridMultilevel"/>
    <w:tmpl w:val="83E0CD10"/>
    <w:lvl w:ilvl="0" w:tplc="1D02408C">
      <w:numFmt w:val="bullet"/>
      <w:lvlText w:val="-"/>
      <w:lvlJc w:val="left"/>
      <w:pPr>
        <w:ind w:left="4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8215F65"/>
    <w:multiLevelType w:val="hybridMultilevel"/>
    <w:tmpl w:val="F5BCD4E0"/>
    <w:lvl w:ilvl="0" w:tplc="2B5A9E7C">
      <w:start w:val="1"/>
      <w:numFmt w:val="lowerLetter"/>
      <w:lvlText w:val="(%1)"/>
      <w:lvlJc w:val="left"/>
      <w:pPr>
        <w:ind w:left="720" w:hanging="360"/>
      </w:pPr>
      <w:rPr>
        <w:rFonts w:hint="default"/>
      </w:rPr>
    </w:lvl>
    <w:lvl w:ilvl="1" w:tplc="7BCEF8BE">
      <w:start w:val="1"/>
      <w:numFmt w:val="lowerLetter"/>
      <w:lvlText w:val="%2."/>
      <w:lvlJc w:val="left"/>
      <w:pPr>
        <w:ind w:left="1440" w:hanging="360"/>
      </w:pPr>
    </w:lvl>
    <w:lvl w:ilvl="2" w:tplc="18BAFF84">
      <w:start w:val="1"/>
      <w:numFmt w:val="lowerRoman"/>
      <w:lvlText w:val="%3."/>
      <w:lvlJc w:val="right"/>
      <w:pPr>
        <w:ind w:left="2160" w:hanging="180"/>
      </w:pPr>
    </w:lvl>
    <w:lvl w:ilvl="3" w:tplc="11E278CA">
      <w:start w:val="1"/>
      <w:numFmt w:val="decimal"/>
      <w:lvlText w:val="%4."/>
      <w:lvlJc w:val="left"/>
      <w:pPr>
        <w:ind w:left="2880" w:hanging="360"/>
      </w:pPr>
    </w:lvl>
    <w:lvl w:ilvl="4" w:tplc="4664EDFA">
      <w:start w:val="1"/>
      <w:numFmt w:val="lowerLetter"/>
      <w:lvlText w:val="%5."/>
      <w:lvlJc w:val="left"/>
      <w:pPr>
        <w:ind w:left="3600" w:hanging="360"/>
      </w:pPr>
    </w:lvl>
    <w:lvl w:ilvl="5" w:tplc="584838C4">
      <w:start w:val="1"/>
      <w:numFmt w:val="lowerRoman"/>
      <w:lvlText w:val="%6."/>
      <w:lvlJc w:val="right"/>
      <w:pPr>
        <w:ind w:left="4320" w:hanging="180"/>
      </w:pPr>
    </w:lvl>
    <w:lvl w:ilvl="6" w:tplc="261C4CA6">
      <w:start w:val="1"/>
      <w:numFmt w:val="decimal"/>
      <w:lvlText w:val="%7."/>
      <w:lvlJc w:val="left"/>
      <w:pPr>
        <w:ind w:left="5040" w:hanging="360"/>
      </w:pPr>
    </w:lvl>
    <w:lvl w:ilvl="7" w:tplc="DA7C8060">
      <w:start w:val="1"/>
      <w:numFmt w:val="lowerLetter"/>
      <w:lvlText w:val="%8."/>
      <w:lvlJc w:val="left"/>
      <w:pPr>
        <w:ind w:left="5760" w:hanging="360"/>
      </w:pPr>
    </w:lvl>
    <w:lvl w:ilvl="8" w:tplc="737CE172">
      <w:start w:val="1"/>
      <w:numFmt w:val="lowerRoman"/>
      <w:lvlText w:val="%9."/>
      <w:lvlJc w:val="right"/>
      <w:pPr>
        <w:ind w:left="6480" w:hanging="180"/>
      </w:pPr>
    </w:lvl>
  </w:abstractNum>
  <w:abstractNum w:abstractNumId="48" w15:restartNumberingAfterBreak="0">
    <w:nsid w:val="7D993299"/>
    <w:multiLevelType w:val="hybridMultilevel"/>
    <w:tmpl w:val="88580B20"/>
    <w:lvl w:ilvl="0" w:tplc="1D02408C">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4"/>
  </w:num>
  <w:num w:numId="2">
    <w:abstractNumId w:val="44"/>
  </w:num>
  <w:num w:numId="3">
    <w:abstractNumId w:val="7"/>
  </w:num>
  <w:num w:numId="4">
    <w:abstractNumId w:val="5"/>
  </w:num>
  <w:num w:numId="5">
    <w:abstractNumId w:val="18"/>
  </w:num>
  <w:num w:numId="6">
    <w:abstractNumId w:val="31"/>
  </w:num>
  <w:num w:numId="7">
    <w:abstractNumId w:val="25"/>
  </w:num>
  <w:num w:numId="8">
    <w:abstractNumId w:val="35"/>
  </w:num>
  <w:num w:numId="9">
    <w:abstractNumId w:val="10"/>
  </w:num>
  <w:num w:numId="10">
    <w:abstractNumId w:val="14"/>
  </w:num>
  <w:num w:numId="11">
    <w:abstractNumId w:val="19"/>
  </w:num>
  <w:num w:numId="12">
    <w:abstractNumId w:val="32"/>
  </w:num>
  <w:num w:numId="13">
    <w:abstractNumId w:val="42"/>
  </w:num>
  <w:num w:numId="14">
    <w:abstractNumId w:val="0"/>
  </w:num>
  <w:num w:numId="15">
    <w:abstractNumId w:val="30"/>
  </w:num>
  <w:num w:numId="16">
    <w:abstractNumId w:val="38"/>
  </w:num>
  <w:num w:numId="17">
    <w:abstractNumId w:val="17"/>
  </w:num>
  <w:num w:numId="18">
    <w:abstractNumId w:val="1"/>
  </w:num>
  <w:num w:numId="19">
    <w:abstractNumId w:val="3"/>
  </w:num>
  <w:num w:numId="20">
    <w:abstractNumId w:val="28"/>
  </w:num>
  <w:num w:numId="21">
    <w:abstractNumId w:val="20"/>
  </w:num>
  <w:num w:numId="22">
    <w:abstractNumId w:val="12"/>
  </w:num>
  <w:num w:numId="23">
    <w:abstractNumId w:val="9"/>
  </w:num>
  <w:num w:numId="24">
    <w:abstractNumId w:val="11"/>
  </w:num>
  <w:num w:numId="25">
    <w:abstractNumId w:val="26"/>
  </w:num>
  <w:num w:numId="26">
    <w:abstractNumId w:val="47"/>
  </w:num>
  <w:num w:numId="27">
    <w:abstractNumId w:val="16"/>
  </w:num>
  <w:num w:numId="28">
    <w:abstractNumId w:val="27"/>
  </w:num>
  <w:num w:numId="29">
    <w:abstractNumId w:val="24"/>
  </w:num>
  <w:num w:numId="30">
    <w:abstractNumId w:val="36"/>
  </w:num>
  <w:num w:numId="31">
    <w:abstractNumId w:val="23"/>
  </w:num>
  <w:num w:numId="32">
    <w:abstractNumId w:val="33"/>
  </w:num>
  <w:num w:numId="33">
    <w:abstractNumId w:val="2"/>
  </w:num>
  <w:num w:numId="34">
    <w:abstractNumId w:val="45"/>
  </w:num>
  <w:num w:numId="35">
    <w:abstractNumId w:val="21"/>
  </w:num>
  <w:num w:numId="36">
    <w:abstractNumId w:val="39"/>
  </w:num>
  <w:num w:numId="37">
    <w:abstractNumId w:val="6"/>
  </w:num>
  <w:num w:numId="38">
    <w:abstractNumId w:val="15"/>
  </w:num>
  <w:num w:numId="39">
    <w:abstractNumId w:val="8"/>
  </w:num>
  <w:num w:numId="40">
    <w:abstractNumId w:val="41"/>
  </w:num>
  <w:num w:numId="41">
    <w:abstractNumId w:val="4"/>
  </w:num>
  <w:num w:numId="42">
    <w:abstractNumId w:val="37"/>
  </w:num>
  <w:num w:numId="43">
    <w:abstractNumId w:val="29"/>
  </w:num>
  <w:num w:numId="44">
    <w:abstractNumId w:val="13"/>
  </w:num>
  <w:num w:numId="45">
    <w:abstractNumId w:val="46"/>
  </w:num>
  <w:num w:numId="46">
    <w:abstractNumId w:val="43"/>
  </w:num>
  <w:num w:numId="47">
    <w:abstractNumId w:val="40"/>
  </w:num>
  <w:num w:numId="48">
    <w:abstractNumId w:val="48"/>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9EF"/>
    <w:rsid w:val="001E687D"/>
    <w:rsid w:val="004E0BE2"/>
    <w:rsid w:val="00522080"/>
    <w:rsid w:val="005E39EF"/>
    <w:rsid w:val="00AD0D9D"/>
    <w:rsid w:val="00C266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2C070495-E834-4A9C-A52A-597307B4C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styleId="Listenabsatz">
    <w:name w:val="List Paragraph"/>
    <w:basedOn w:val="Standard"/>
    <w:uiPriority w:val="34"/>
    <w:qFormat/>
    <w:pPr>
      <w:ind w:left="720"/>
      <w:contextualSpacing/>
    </w:pPr>
  </w:style>
  <w:style w:type="character" w:styleId="Platzhaltertext">
    <w:name w:val="Placeholder Text"/>
    <w:basedOn w:val="Absatz-Standardschriftart"/>
    <w:uiPriority w:val="99"/>
    <w:semiHidden/>
    <w:rPr>
      <w:color w:val="808080"/>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Absatz-Standardschriftart"/>
    <w:uiPriority w:val="99"/>
    <w:unhideWhenUsed/>
    <w:rPr>
      <w:color w:val="0563C1" w:themeColor="hyperlink"/>
      <w:u w:val="single"/>
    </w:rPr>
  </w:style>
  <w:style w:type="character" w:customStyle="1" w:styleId="UnresolvedMention1">
    <w:name w:val="Unresolved Mention1"/>
    <w:basedOn w:val="Absatz-Standardschriftart"/>
    <w:uiPriority w:val="99"/>
    <w:semiHidden/>
    <w:unhideWhenUsed/>
    <w:rPr>
      <w:color w:val="605E5C"/>
      <w:shd w:val="clear" w:color="auto" w:fill="E1DFDD"/>
    </w:rPr>
  </w:style>
  <w:style w:type="table" w:styleId="Gitternetztabelle2Akzent5">
    <w:name w:val="Grid Table 2 Accent 5"/>
    <w:basedOn w:val="NormaleTabelle"/>
    <w:uiPriority w:val="47"/>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one" w:sz="4" w:space="0" w:color="000000"/>
          <w:bottom w:val="single" w:sz="12" w:space="0" w:color="9CC2E5" w:themeColor="accent5" w:themeTint="99"/>
        </w:tcBorders>
        <w:shd w:val="clear" w:color="auto" w:fill="FFFFFF" w:themeFill="background1"/>
      </w:tcPr>
    </w:tblStylePr>
    <w:tblStylePr w:type="lastRow">
      <w:rPr>
        <w:b/>
        <w:bCs/>
      </w:rPr>
      <w:tblPr/>
      <w:tcPr>
        <w:tcBorders>
          <w:top w:val="single" w:sz="2" w:space="0" w:color="9CC2E5" w:themeColor="accent5" w:themeTint="99"/>
          <w:bottom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iPriority w:val="99"/>
    <w:unhideWhenUsed/>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13"/>
        <w:tab w:val="right" w:pos="9026"/>
      </w:tabs>
      <w:spacing w:after="0" w:line="240" w:lineRule="auto"/>
    </w:pPr>
  </w:style>
  <w:style w:type="character" w:customStyle="1" w:styleId="FuzeileZchn">
    <w:name w:val="Fußzeile Zchn"/>
    <w:basedOn w:val="Absatz-Standardschriftart"/>
    <w:link w:val="Fuzeile"/>
    <w:uiPriority w:val="99"/>
  </w:style>
  <w:style w:type="paragraph" w:customStyle="1" w:styleId="FTactivityassignment">
    <w:name w:val="FT activity assignment"/>
    <w:basedOn w:val="Standard"/>
    <w:qFormat/>
    <w:pPr>
      <w:spacing w:line="360" w:lineRule="auto"/>
    </w:pPr>
    <w:rPr>
      <w:rFonts w:ascii="Arial" w:hAnsi="Arial"/>
      <w:iCs/>
      <w:szCs w:val="28"/>
    </w:rPr>
  </w:style>
  <w:style w:type="paragraph" w:customStyle="1" w:styleId="FTLessonNo">
    <w:name w:val="FT Lesson No"/>
    <w:basedOn w:val="berschrift1"/>
    <w:qFormat/>
    <w:pPr>
      <w:numPr>
        <w:numId w:val="24"/>
      </w:numPr>
      <w:pBdr>
        <w:top w:val="single" w:sz="2" w:space="1" w:color="FFB800"/>
        <w:left w:val="single" w:sz="2" w:space="4" w:color="FFB800"/>
        <w:bottom w:val="single" w:sz="2" w:space="1" w:color="FFB800"/>
        <w:right w:val="single" w:sz="2" w:space="4" w:color="FFB800"/>
      </w:pBdr>
      <w:shd w:val="clear" w:color="auto" w:fill="FFB800"/>
      <w:spacing w:before="480" w:after="200" w:line="240" w:lineRule="auto"/>
      <w:ind w:left="357" w:hanging="357"/>
      <w:jc w:val="center"/>
    </w:pPr>
    <w:rPr>
      <w:rFonts w:ascii="Arial" w:eastAsia="Arial" w:hAnsi="Arial" w:cs="Arial"/>
      <w:b/>
      <w:color w:val="FFFFFF" w:themeColor="background1"/>
      <w:sz w:val="20"/>
      <w:szCs w:val="40"/>
    </w:rPr>
  </w:style>
  <w:style w:type="character" w:styleId="BesuchterLink">
    <w:name w:val="FollowedHyperlink"/>
    <w:basedOn w:val="Absatz-Standardschriftart"/>
    <w:uiPriority w:val="99"/>
    <w:semiHidden/>
    <w:unhideWhenUsed/>
    <w:rPr>
      <w:color w:val="954F72" w:themeColor="followedHyperlink"/>
      <w:u w:val="single"/>
    </w:rPr>
  </w:style>
  <w:style w:type="table" w:styleId="Gitternetztabelle4Akzent3">
    <w:name w:val="Grid Table 4 Accent 3"/>
    <w:basedOn w:val="NormaleTabelle"/>
    <w:uiPriority w:val="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5A5A5" w:themeFill="accent3"/>
      </w:tcPr>
    </w:tblStylePr>
    <w:tblStylePr w:type="lastRow">
      <w:rPr>
        <w:b/>
        <w:bCs/>
      </w:rPr>
      <w:tblPr/>
      <w:tcPr>
        <w:tcBorders>
          <w:top w:val="sing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KeinLeerraum">
    <w:name w:val="No Spacing"/>
    <w:link w:val="KeinLeerraumZchn"/>
    <w:uiPriority w:val="1"/>
    <w:qFormat/>
    <w:pPr>
      <w:spacing w:after="0" w:line="240" w:lineRule="auto"/>
    </w:pPr>
  </w:style>
  <w:style w:type="character" w:customStyle="1" w:styleId="KeinLeerraumZchn">
    <w:name w:val="Kein Leerraum Zchn"/>
    <w:basedOn w:val="Absatz-Standardschriftart"/>
    <w:link w:val="KeinLeerraum"/>
    <w:uiPriority w:val="1"/>
    <w:rPr>
      <w:lang w:val="nl"/>
    </w:rPr>
  </w:style>
  <w:style w:type="paragraph" w:styleId="Beschriftung">
    <w:name w:val="caption"/>
    <w:basedOn w:val="Standard"/>
    <w:next w:val="Standard"/>
    <w:uiPriority w:val="35"/>
    <w:unhideWhenUsed/>
    <w:qFormat/>
    <w:pPr>
      <w:spacing w:line="276" w:lineRule="auto"/>
    </w:pPr>
    <w:rPr>
      <w:b/>
      <w:bCs/>
      <w:color w:val="4472C4" w:themeColor="accent1"/>
      <w:sz w:val="18"/>
      <w:szCs w:val="18"/>
    </w:rPr>
  </w:style>
  <w:style w:type="paragraph" w:customStyle="1" w:styleId="FTphase">
    <w:name w:val="FT phase"/>
    <w:basedOn w:val="berschrift2"/>
    <w:next w:val="Standard"/>
    <w:qFormat/>
    <w:pPr>
      <w:spacing w:before="360" w:after="200"/>
      <w:ind w:left="360" w:hanging="360"/>
    </w:pPr>
    <w:rPr>
      <w:rFonts w:ascii="Arial" w:eastAsia="Arial" w:hAnsi="Arial" w:cs="Arial"/>
      <w:b/>
      <w:color w:val="auto"/>
      <w:sz w:val="28"/>
      <w:szCs w:val="22"/>
    </w:rPr>
  </w:style>
  <w:style w:type="paragraph" w:customStyle="1" w:styleId="FTNumberoftheactivity">
    <w:name w:val="FT Number of the activity"/>
    <w:basedOn w:val="berschrift2"/>
    <w:next w:val="FTactivityassignment"/>
    <w:qFormat/>
    <w:pPr>
      <w:numPr>
        <w:numId w:val="31"/>
      </w:numPr>
      <w:pBdr>
        <w:top w:val="single" w:sz="2" w:space="1" w:color="299AF5"/>
        <w:bottom w:val="single" w:sz="2" w:space="1" w:color="299AF5"/>
      </w:pBdr>
      <w:spacing w:before="360"/>
      <w:ind w:left="357" w:hanging="357"/>
    </w:pPr>
    <w:rPr>
      <w:rFonts w:ascii="Arial" w:eastAsia="Arial" w:hAnsi="Arial" w:cs="Arial"/>
      <w:color w:val="auto"/>
      <w:sz w:val="22"/>
      <w:szCs w:val="20"/>
    </w:rPr>
  </w:style>
  <w:style w:type="paragraph" w:styleId="StandardWeb">
    <w:name w:val="Normal (Web)"/>
    <w:basedOn w:val="Standard"/>
    <w:uiPriority w:val="99"/>
    <w:unhideWhenUsed/>
    <w:pPr>
      <w:spacing w:before="100" w:beforeAutospacing="1" w:after="119" w:line="240" w:lineRule="auto"/>
    </w:pPr>
    <w:rPr>
      <w:rFonts w:ascii="Times New Roman" w:eastAsia="Times New Roman" w:hAnsi="Times New Roman" w:cs="Times New Roman"/>
      <w:sz w:val="24"/>
      <w:szCs w:val="24"/>
      <w:lang w:eastAsia="pl-PL"/>
    </w:rPr>
  </w:style>
  <w:style w:type="paragraph" w:customStyle="1" w:styleId="Default">
    <w:name w:val="Default"/>
    <w:pPr>
      <w:spacing w:after="0" w:line="240" w:lineRule="auto"/>
    </w:pPr>
    <w:rPr>
      <w:rFonts w:ascii="Times New Roman" w:eastAsia="Calibri" w:hAnsi="Times New Roman" w:cs="Times New Roman"/>
      <w:color w:val="000000"/>
      <w:sz w:val="24"/>
      <w:szCs w:val="24"/>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16.jpg"/><Relationship Id="rId42" Type="http://schemas.openxmlformats.org/officeDocument/2006/relationships/header" Target="header3.xml"/><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jpg"/><Relationship Id="rId33" Type="http://schemas.openxmlformats.org/officeDocument/2006/relationships/image" Target="media/image150.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0.png"/><Relationship Id="rId29" Type="http://schemas.openxmlformats.org/officeDocument/2006/relationships/image" Target="media/image13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00.png"/><Relationship Id="rId32" Type="http://schemas.openxmlformats.org/officeDocument/2006/relationships/image" Target="media/image15.png"/><Relationship Id="rId37" Type="http://schemas.openxmlformats.org/officeDocument/2006/relationships/image" Target="media/image170.jp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jp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40.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0.jpg"/><Relationship Id="rId27" Type="http://schemas.openxmlformats.org/officeDocument/2006/relationships/image" Target="media/image120.png"/><Relationship Id="rId30" Type="http://schemas.openxmlformats.org/officeDocument/2006/relationships/image" Target="media/image14.jpg"/><Relationship Id="rId35" Type="http://schemas.openxmlformats.org/officeDocument/2006/relationships/image" Target="media/image160.jpg"/><Relationship Id="rId43"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hyperlink" Target="mailto:roman.rosiek@up.krakow.pl" TargetMode="External"/><Relationship Id="rId1" Type="http://schemas.openxmlformats.org/officeDocument/2006/relationships/hyperlink" Target="https://www.funthink.eu/default-title/advisory-board" TargetMode="External"/><Relationship Id="rId6" Type="http://schemas.openxmlformats.org/officeDocument/2006/relationships/hyperlink" Target="https://creativecommons.org/licenses/by-sa/4.0/" TargetMode="External"/><Relationship Id="rId5" Type="http://schemas.openxmlformats.org/officeDocument/2006/relationships/image" Target="media/image30.png"/></Relationships>
</file>

<file path=word/_rels/header3.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jpg"/><Relationship Id="rId1" Type="http://schemas.openxmlformats.org/officeDocument/2006/relationships/image" Target="media/image18.jpg"/><Relationship Id="rId4"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4BCC8-E7AD-4183-8115-045712EA1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1880</Words>
  <Characters>8405</Characters>
  <Application>Microsoft Office Word</Application>
  <DocSecurity>0</DocSecurity>
  <Lines>560</Lines>
  <Paragraphs>293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dc:creator>
  <cp:keywords/>
  <dc:description/>
  <cp:lastModifiedBy>Frey, Kerstin</cp:lastModifiedBy>
  <cp:revision>3</cp:revision>
  <dcterms:created xsi:type="dcterms:W3CDTF">2023-10-04T11:56:00Z</dcterms:created>
  <dcterms:modified xsi:type="dcterms:W3CDTF">2023-10-13T14:44:00Z</dcterms:modified>
</cp:coreProperties>
</file>